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9AA91" w14:textId="1C222AAE" w:rsidR="009F70D7" w:rsidRDefault="00A42415">
      <w:pPr>
        <w:pStyle w:val="Title"/>
        <w:rPr>
          <w:rFonts w:hint="eastAsia"/>
        </w:rPr>
      </w:pPr>
      <w:bookmarkStart w:id="0" w:name="_Toc43444772"/>
      <w:bookmarkStart w:id="1" w:name="_Toc43445211"/>
      <w:bookmarkStart w:id="2" w:name="_Toc43445541"/>
      <w:bookmarkStart w:id="3" w:name="_Toc517947421"/>
      <w:r>
        <w:t xml:space="preserve">Yarranlea Primary School </w:t>
      </w:r>
      <w:r>
        <w:rPr>
          <w:rStyle w:val="PageNumber"/>
        </w:rPr>
        <w:t>Annual</w:t>
      </w:r>
      <w:r>
        <w:t xml:space="preserve"> Report 20</w:t>
      </w:r>
      <w:r w:rsidR="00A17097">
        <w:t>20</w:t>
      </w:r>
      <w:bookmarkEnd w:id="0"/>
      <w:bookmarkEnd w:id="1"/>
      <w:bookmarkEnd w:id="2"/>
      <w:bookmarkEnd w:id="3"/>
    </w:p>
    <w:p w14:paraId="16415F0F" w14:textId="77777777" w:rsidR="009F70D7" w:rsidRDefault="009F70D7">
      <w:pPr>
        <w:pStyle w:val="Caption"/>
      </w:pPr>
    </w:p>
    <w:p w14:paraId="64E888E1" w14:textId="77777777" w:rsidR="009F70D7" w:rsidRDefault="009F70D7">
      <w:pPr>
        <w:pStyle w:val="Caption"/>
      </w:pPr>
    </w:p>
    <w:p w14:paraId="47D8160D" w14:textId="77777777" w:rsidR="009F70D7" w:rsidRDefault="00A42415">
      <w:pPr>
        <w:pStyle w:val="Title"/>
        <w:rPr>
          <w:rFonts w:hint="eastAsia"/>
        </w:rPr>
      </w:pPr>
      <w:bookmarkStart w:id="4" w:name="_Toc517947422"/>
      <w:bookmarkStart w:id="5" w:name="_Toc43444773"/>
      <w:bookmarkStart w:id="6" w:name="_Toc43445212"/>
      <w:bookmarkStart w:id="7" w:name="_Toc43445542"/>
      <w:r>
        <w:rPr>
          <w:noProof/>
          <w:lang w:val="en-AU"/>
        </w:rPr>
        <w:drawing>
          <wp:anchor distT="152400" distB="152400" distL="152400" distR="152400" simplePos="0" relativeHeight="251661312" behindDoc="0" locked="0" layoutInCell="1" allowOverlap="1" wp14:anchorId="46C4F64F" wp14:editId="0D2A1210">
            <wp:simplePos x="0" y="0"/>
            <wp:positionH relativeFrom="margin">
              <wp:posOffset>-6350</wp:posOffset>
            </wp:positionH>
            <wp:positionV relativeFrom="line">
              <wp:posOffset>584199</wp:posOffset>
            </wp:positionV>
            <wp:extent cx="5727700" cy="392308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yarranlea_logo_lrg_trans.png"/>
                    <pic:cNvPicPr>
                      <a:picLocks noChangeAspect="1"/>
                    </pic:cNvPicPr>
                  </pic:nvPicPr>
                  <pic:blipFill>
                    <a:blip r:embed="rId11"/>
                    <a:stretch>
                      <a:fillRect/>
                    </a:stretch>
                  </pic:blipFill>
                  <pic:spPr>
                    <a:xfrm>
                      <a:off x="0" y="0"/>
                      <a:ext cx="5727700" cy="3923083"/>
                    </a:xfrm>
                    <a:prstGeom prst="rect">
                      <a:avLst/>
                    </a:prstGeom>
                    <a:ln w="12700" cap="flat">
                      <a:noFill/>
                      <a:miter lim="400000"/>
                    </a:ln>
                    <a:effectLst>
                      <a:outerShdw blurRad="63500" dist="25400" dir="5400000" rotWithShape="0">
                        <a:srgbClr val="000000">
                          <a:alpha val="50000"/>
                        </a:srgbClr>
                      </a:outerShdw>
                      <a:reflection stA="50000" endPos="40000" dir="5400000" sy="-100000" algn="bl" rotWithShape="0"/>
                    </a:effectLst>
                  </pic:spPr>
                </pic:pic>
              </a:graphicData>
            </a:graphic>
          </wp:anchor>
        </w:drawing>
      </w:r>
      <w:bookmarkEnd w:id="4"/>
      <w:bookmarkEnd w:id="5"/>
      <w:bookmarkEnd w:id="6"/>
      <w:bookmarkEnd w:id="7"/>
    </w:p>
    <w:p w14:paraId="47D2C34B" w14:textId="77777777" w:rsidR="009F70D7" w:rsidRDefault="009F70D7">
      <w:pPr>
        <w:pStyle w:val="Title"/>
        <w:rPr>
          <w:rFonts w:hint="eastAsia"/>
        </w:rPr>
      </w:pPr>
    </w:p>
    <w:p w14:paraId="7B9AF487" w14:textId="77777777" w:rsidR="009F70D7" w:rsidRDefault="009F70D7">
      <w:pPr>
        <w:pStyle w:val="Title"/>
        <w:rPr>
          <w:rFonts w:hint="eastAsia"/>
        </w:rPr>
      </w:pPr>
    </w:p>
    <w:p w14:paraId="02A3C88C" w14:textId="77777777" w:rsidR="009F70D7" w:rsidRDefault="009F70D7">
      <w:pPr>
        <w:pStyle w:val="Title"/>
        <w:rPr>
          <w:rFonts w:hint="eastAsia"/>
        </w:rPr>
      </w:pPr>
    </w:p>
    <w:p w14:paraId="60514CBE" w14:textId="77777777" w:rsidR="009F70D7" w:rsidRDefault="009F70D7">
      <w:pPr>
        <w:pStyle w:val="Title"/>
        <w:rPr>
          <w:rFonts w:hint="eastAsia"/>
        </w:rPr>
      </w:pPr>
    </w:p>
    <w:p w14:paraId="692C609B" w14:textId="6A7DA4CD" w:rsidR="006E7CF8" w:rsidRDefault="00A42415" w:rsidP="006E7CF8">
      <w:pPr>
        <w:pStyle w:val="Title"/>
        <w:rPr>
          <w:rFonts w:hint="eastAsia"/>
        </w:rPr>
        <w:sectPr w:rsidR="006E7CF8">
          <w:footerReference w:type="default" r:id="rId12"/>
          <w:pgSz w:w="11900" w:h="16840"/>
          <w:pgMar w:top="1440" w:right="1440" w:bottom="1440" w:left="1440" w:header="510" w:footer="510" w:gutter="0"/>
          <w:cols w:space="720"/>
        </w:sectPr>
      </w:pPr>
      <w:bookmarkStart w:id="8" w:name="_Toc517947423"/>
      <w:bookmarkStart w:id="9" w:name="_Toc43444774"/>
      <w:bookmarkStart w:id="10" w:name="_Toc43445213"/>
      <w:bookmarkStart w:id="11" w:name="_Toc43445543"/>
      <w:r>
        <w:t>Based on 201</w:t>
      </w:r>
      <w:r w:rsidR="00A17097">
        <w:t>9</w:t>
      </w:r>
      <w:r>
        <w:t xml:space="preserve"> Dat</w:t>
      </w:r>
      <w:r w:rsidR="006E7CF8">
        <w:t>a</w:t>
      </w:r>
      <w:bookmarkEnd w:id="8"/>
      <w:bookmarkEnd w:id="9"/>
      <w:bookmarkEnd w:id="10"/>
      <w:bookmarkEnd w:id="11"/>
    </w:p>
    <w:p w14:paraId="7763F964" w14:textId="77777777" w:rsidR="009F70D7" w:rsidRDefault="00A42415" w:rsidP="001E3BB1">
      <w:pPr>
        <w:pStyle w:val="Title"/>
        <w:jc w:val="left"/>
        <w:rPr>
          <w:rFonts w:hint="eastAsia"/>
        </w:rPr>
      </w:pPr>
      <w:bookmarkStart w:id="12" w:name="_Toc517947424"/>
      <w:bookmarkStart w:id="13" w:name="_Toc43444775"/>
      <w:bookmarkStart w:id="14" w:name="_Toc43445214"/>
      <w:bookmarkStart w:id="15" w:name="_Toc43445544"/>
      <w:r>
        <w:lastRenderedPageBreak/>
        <w:t>Table of Contents</w:t>
      </w:r>
      <w:bookmarkEnd w:id="12"/>
      <w:bookmarkEnd w:id="13"/>
      <w:bookmarkEnd w:id="14"/>
      <w:bookmarkEnd w:id="15"/>
    </w:p>
    <w:bookmarkStart w:id="16" w:name="_TOCRange"/>
    <w:p w14:paraId="79097506" w14:textId="355937D4" w:rsidR="007A2A9D" w:rsidRPr="006A0196" w:rsidRDefault="00007E98" w:rsidP="006A0196">
      <w:pPr>
        <w:pStyle w:val="TOC2"/>
        <w:tabs>
          <w:tab w:val="right" w:leader="hyphen" w:pos="9010"/>
        </w:tabs>
        <w:rPr>
          <w:rFonts w:eastAsia="Arial Unicode MS" w:cs="Arial Unicode MS"/>
          <w:noProof/>
        </w:rPr>
      </w:pPr>
      <w:r w:rsidRPr="001E3BB1">
        <w:rPr>
          <w:rFonts w:eastAsia="Arial Unicode MS" w:cs="Arial Unicode MS"/>
          <w:noProof/>
        </w:rPr>
        <w:fldChar w:fldCharType="begin"/>
      </w:r>
      <w:r w:rsidRPr="001E3BB1">
        <w:rPr>
          <w:rFonts w:eastAsia="Arial Unicode MS" w:cs="Arial Unicode MS"/>
          <w:noProof/>
        </w:rPr>
        <w:instrText xml:space="preserve"> TOC \o "1-4" \t "Title,5" </w:instrText>
      </w:r>
      <w:r w:rsidRPr="001E3BB1">
        <w:rPr>
          <w:rFonts w:eastAsia="Arial Unicode MS" w:cs="Arial Unicode MS"/>
          <w:noProof/>
        </w:rPr>
        <w:fldChar w:fldCharType="separate"/>
      </w:r>
    </w:p>
    <w:p w14:paraId="43B760D9" w14:textId="324FC565" w:rsidR="007A2A9D" w:rsidRPr="006A0196" w:rsidRDefault="007A2A9D" w:rsidP="006A0196">
      <w:pPr>
        <w:pStyle w:val="TOC2"/>
        <w:tabs>
          <w:tab w:val="right" w:leader="hyphen" w:pos="9010"/>
        </w:tabs>
        <w:rPr>
          <w:rFonts w:eastAsia="Arial Unicode MS" w:cs="Arial Unicode MS"/>
          <w:noProof/>
        </w:rPr>
      </w:pPr>
      <w:r w:rsidRPr="006A0196">
        <w:rPr>
          <w:rFonts w:eastAsia="Arial Unicode MS" w:cs="Arial Unicode MS"/>
          <w:noProof/>
        </w:rPr>
        <w:t>Yarranlea Primary School Annual Report 2020</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_Toc43445545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3</w:t>
      </w:r>
      <w:r w:rsidRPr="006A0196">
        <w:rPr>
          <w:rFonts w:eastAsia="Arial Unicode MS" w:cs="Arial Unicode MS"/>
          <w:noProof/>
        </w:rPr>
        <w:fldChar w:fldCharType="end"/>
      </w:r>
    </w:p>
    <w:p w14:paraId="6D0B47E3" w14:textId="79D52273" w:rsidR="007A2A9D" w:rsidRPr="006A0196" w:rsidRDefault="007A2A9D" w:rsidP="006A0196">
      <w:pPr>
        <w:pStyle w:val="TOC2"/>
        <w:tabs>
          <w:tab w:val="right" w:leader="hyphen" w:pos="9010"/>
        </w:tabs>
        <w:rPr>
          <w:rFonts w:eastAsia="Arial Unicode MS" w:cs="Arial Unicode MS"/>
          <w:noProof/>
        </w:rPr>
      </w:pPr>
      <w:r w:rsidRPr="006A0196">
        <w:rPr>
          <w:rFonts w:eastAsia="Arial Unicode MS" w:cs="Arial Unicode MS"/>
          <w:noProof/>
        </w:rPr>
        <w:t>General School Information</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_Toc43445546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3</w:t>
      </w:r>
      <w:r w:rsidRPr="006A0196">
        <w:rPr>
          <w:rFonts w:eastAsia="Arial Unicode MS" w:cs="Arial Unicode MS"/>
          <w:noProof/>
        </w:rPr>
        <w:fldChar w:fldCharType="end"/>
      </w:r>
    </w:p>
    <w:p w14:paraId="64D1AE3F" w14:textId="4FEC0C2D" w:rsidR="007A2A9D" w:rsidRPr="006A0196" w:rsidRDefault="007A2A9D">
      <w:pPr>
        <w:pStyle w:val="TOC2"/>
        <w:tabs>
          <w:tab w:val="right" w:leader="hyphen" w:pos="9010"/>
        </w:tabs>
        <w:rPr>
          <w:rFonts w:eastAsia="Arial Unicode MS" w:cs="Arial Unicode MS"/>
          <w:noProof/>
        </w:rPr>
      </w:pPr>
      <w:r w:rsidRPr="006C0564">
        <w:rPr>
          <w:rFonts w:eastAsia="Arial Unicode MS" w:cs="Arial Unicode MS"/>
          <w:noProof/>
        </w:rPr>
        <w:t>Characteristics of the Student Body</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_Toc43445547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4</w:t>
      </w:r>
      <w:r w:rsidRPr="006A0196">
        <w:rPr>
          <w:rFonts w:eastAsia="Arial Unicode MS" w:cs="Arial Unicode MS"/>
          <w:noProof/>
        </w:rPr>
        <w:fldChar w:fldCharType="end"/>
      </w:r>
    </w:p>
    <w:p w14:paraId="5B169E8C" w14:textId="55E7B08F" w:rsidR="007A2A9D" w:rsidRPr="006A0196" w:rsidRDefault="007A2A9D">
      <w:pPr>
        <w:pStyle w:val="TOC2"/>
        <w:tabs>
          <w:tab w:val="right" w:leader="hyphen" w:pos="9010"/>
        </w:tabs>
        <w:rPr>
          <w:rFonts w:eastAsia="Arial Unicode MS" w:cs="Arial Unicode MS"/>
          <w:noProof/>
        </w:rPr>
      </w:pPr>
      <w:r w:rsidRPr="006C0564">
        <w:rPr>
          <w:rFonts w:eastAsia="Arial Unicode MS" w:cs="Arial Unicode MS"/>
          <w:noProof/>
        </w:rPr>
        <w:t>Distinctive Curriculum Offerings</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_Toc43445548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4</w:t>
      </w:r>
      <w:r w:rsidRPr="006A0196">
        <w:rPr>
          <w:rFonts w:eastAsia="Arial Unicode MS" w:cs="Arial Unicode MS"/>
          <w:noProof/>
        </w:rPr>
        <w:fldChar w:fldCharType="end"/>
      </w:r>
    </w:p>
    <w:p w14:paraId="0DCD3DC6" w14:textId="600A2F23" w:rsidR="007A2A9D" w:rsidRPr="006A0196" w:rsidRDefault="007A2A9D">
      <w:pPr>
        <w:pStyle w:val="TOC2"/>
        <w:tabs>
          <w:tab w:val="right" w:leader="hyphen" w:pos="9010"/>
        </w:tabs>
        <w:rPr>
          <w:rFonts w:eastAsia="Arial Unicode MS" w:cs="Arial Unicode MS"/>
          <w:noProof/>
        </w:rPr>
      </w:pPr>
      <w:r w:rsidRPr="006C0564">
        <w:rPr>
          <w:rFonts w:eastAsia="Arial Unicode MS" w:cs="Arial Unicode MS"/>
          <w:noProof/>
        </w:rPr>
        <w:t>Extra-curricular Activities</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_Toc43445549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4</w:t>
      </w:r>
      <w:r w:rsidRPr="006A0196">
        <w:rPr>
          <w:rFonts w:eastAsia="Arial Unicode MS" w:cs="Arial Unicode MS"/>
          <w:noProof/>
        </w:rPr>
        <w:fldChar w:fldCharType="end"/>
      </w:r>
    </w:p>
    <w:p w14:paraId="15C79166" w14:textId="1DDFB94B" w:rsidR="007A2A9D" w:rsidRPr="006A0196" w:rsidRDefault="007A2A9D">
      <w:pPr>
        <w:pStyle w:val="TOC2"/>
        <w:tabs>
          <w:tab w:val="right" w:leader="hyphen" w:pos="9010"/>
        </w:tabs>
        <w:rPr>
          <w:rFonts w:eastAsia="Arial Unicode MS" w:cs="Arial Unicode MS"/>
          <w:noProof/>
        </w:rPr>
      </w:pPr>
      <w:r w:rsidRPr="006C0564">
        <w:rPr>
          <w:rFonts w:eastAsia="Arial Unicode MS" w:cs="Arial Unicode MS"/>
          <w:noProof/>
        </w:rPr>
        <w:t>Social Climate</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_Toc43445550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5</w:t>
      </w:r>
      <w:r w:rsidRPr="006A0196">
        <w:rPr>
          <w:rFonts w:eastAsia="Arial Unicode MS" w:cs="Arial Unicode MS"/>
          <w:noProof/>
        </w:rPr>
        <w:fldChar w:fldCharType="end"/>
      </w:r>
    </w:p>
    <w:p w14:paraId="2421BFF0" w14:textId="2C979AC2" w:rsidR="007A2A9D" w:rsidRPr="006A0196" w:rsidRDefault="007A2A9D">
      <w:pPr>
        <w:pStyle w:val="TOC2"/>
        <w:tabs>
          <w:tab w:val="right" w:leader="hyphen" w:pos="9010"/>
        </w:tabs>
        <w:rPr>
          <w:rFonts w:eastAsia="Arial Unicode MS" w:cs="Arial Unicode MS"/>
          <w:noProof/>
        </w:rPr>
      </w:pPr>
      <w:r w:rsidRPr="006C0564">
        <w:rPr>
          <w:rFonts w:eastAsia="Arial Unicode MS" w:cs="Arial Unicode MS"/>
          <w:noProof/>
        </w:rPr>
        <w:t>Parental Involvement</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_Toc43445551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5</w:t>
      </w:r>
      <w:r w:rsidRPr="006A0196">
        <w:rPr>
          <w:rFonts w:eastAsia="Arial Unicode MS" w:cs="Arial Unicode MS"/>
          <w:noProof/>
        </w:rPr>
        <w:fldChar w:fldCharType="end"/>
      </w:r>
    </w:p>
    <w:p w14:paraId="3DCD1169" w14:textId="031674A7" w:rsidR="007A2A9D" w:rsidRPr="006A0196" w:rsidRDefault="007A2A9D">
      <w:pPr>
        <w:pStyle w:val="TOC2"/>
        <w:tabs>
          <w:tab w:val="right" w:leader="hyphen" w:pos="9010"/>
        </w:tabs>
        <w:rPr>
          <w:rFonts w:eastAsia="Arial Unicode MS" w:cs="Arial Unicode MS"/>
          <w:noProof/>
        </w:rPr>
      </w:pPr>
      <w:r w:rsidRPr="006C0564">
        <w:rPr>
          <w:rFonts w:eastAsia="Arial Unicode MS" w:cs="Arial Unicode MS"/>
          <w:noProof/>
        </w:rPr>
        <w:t>Parent, Teacher and Student Satisfaction with the School</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_Toc43445552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5</w:t>
      </w:r>
      <w:r w:rsidRPr="006A0196">
        <w:rPr>
          <w:rFonts w:eastAsia="Arial Unicode MS" w:cs="Arial Unicode MS"/>
          <w:noProof/>
        </w:rPr>
        <w:fldChar w:fldCharType="end"/>
      </w:r>
    </w:p>
    <w:p w14:paraId="7F21BDF6" w14:textId="1C7470F5" w:rsidR="007A2A9D" w:rsidRPr="006A0196" w:rsidRDefault="007A2A9D">
      <w:pPr>
        <w:pStyle w:val="TOC2"/>
        <w:tabs>
          <w:tab w:val="right" w:leader="hyphen" w:pos="9010"/>
        </w:tabs>
        <w:rPr>
          <w:rFonts w:eastAsia="Arial Unicode MS" w:cs="Arial Unicode MS"/>
          <w:noProof/>
        </w:rPr>
      </w:pPr>
      <w:r w:rsidRPr="006C0564">
        <w:rPr>
          <w:rFonts w:eastAsia="Arial Unicode MS" w:cs="Arial Unicode MS"/>
          <w:noProof/>
        </w:rPr>
        <w:t>Contact Person for Further Information</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_Toc43445553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6</w:t>
      </w:r>
      <w:r w:rsidRPr="006A0196">
        <w:rPr>
          <w:rFonts w:eastAsia="Arial Unicode MS" w:cs="Arial Unicode MS"/>
          <w:noProof/>
        </w:rPr>
        <w:fldChar w:fldCharType="end"/>
      </w:r>
    </w:p>
    <w:p w14:paraId="4C8177E2" w14:textId="30636CED" w:rsidR="007A2A9D" w:rsidRPr="006A0196" w:rsidRDefault="007A2A9D">
      <w:pPr>
        <w:pStyle w:val="TOC2"/>
        <w:tabs>
          <w:tab w:val="right" w:leader="hyphen" w:pos="9010"/>
        </w:tabs>
        <w:rPr>
          <w:rFonts w:eastAsia="Arial Unicode MS" w:cs="Arial Unicode MS"/>
          <w:noProof/>
        </w:rPr>
      </w:pPr>
      <w:r w:rsidRPr="006C0564">
        <w:rPr>
          <w:rFonts w:eastAsia="Arial Unicode MS" w:cs="Arial Unicode MS"/>
          <w:noProof/>
        </w:rPr>
        <w:t>School Income Broken Down by Funding Source</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_Toc43445554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6</w:t>
      </w:r>
      <w:r w:rsidRPr="006A0196">
        <w:rPr>
          <w:rFonts w:eastAsia="Arial Unicode MS" w:cs="Arial Unicode MS"/>
          <w:noProof/>
        </w:rPr>
        <w:fldChar w:fldCharType="end"/>
      </w:r>
    </w:p>
    <w:p w14:paraId="1DE0FA23" w14:textId="1F5A0085" w:rsidR="007A2A9D" w:rsidRPr="006A0196" w:rsidRDefault="007A2A9D" w:rsidP="006A0196">
      <w:pPr>
        <w:pStyle w:val="TOC2"/>
        <w:tabs>
          <w:tab w:val="right" w:leader="hyphen" w:pos="9010"/>
        </w:tabs>
        <w:rPr>
          <w:rFonts w:eastAsia="Arial Unicode MS" w:cs="Arial Unicode MS"/>
          <w:noProof/>
        </w:rPr>
      </w:pPr>
      <w:r w:rsidRPr="006A0196">
        <w:rPr>
          <w:rFonts w:eastAsia="Arial Unicode MS" w:cs="Arial Unicode MS"/>
          <w:noProof/>
        </w:rPr>
        <w:t>Staffing Information</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_Toc43445555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6</w:t>
      </w:r>
      <w:r w:rsidRPr="006A0196">
        <w:rPr>
          <w:rFonts w:eastAsia="Arial Unicode MS" w:cs="Arial Unicode MS"/>
          <w:noProof/>
        </w:rPr>
        <w:fldChar w:fldCharType="end"/>
      </w:r>
    </w:p>
    <w:p w14:paraId="5AE8CCCE" w14:textId="621386B0" w:rsidR="007A2A9D" w:rsidRPr="006A0196" w:rsidRDefault="007A2A9D" w:rsidP="006A0196">
      <w:pPr>
        <w:pStyle w:val="TOC2"/>
        <w:tabs>
          <w:tab w:val="right" w:leader="hyphen" w:pos="9010"/>
        </w:tabs>
        <w:rPr>
          <w:rFonts w:eastAsia="Arial Unicode MS" w:cs="Arial Unicode MS"/>
          <w:noProof/>
        </w:rPr>
      </w:pPr>
      <w:r w:rsidRPr="006A0196">
        <w:rPr>
          <w:rFonts w:eastAsia="Arial Unicode MS" w:cs="Arial Unicode MS"/>
          <w:noProof/>
        </w:rPr>
        <w:t>Qualifications of all Teachers:</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_Toc43445556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6</w:t>
      </w:r>
      <w:r w:rsidRPr="006A0196">
        <w:rPr>
          <w:rFonts w:eastAsia="Arial Unicode MS" w:cs="Arial Unicode MS"/>
          <w:noProof/>
        </w:rPr>
        <w:fldChar w:fldCharType="end"/>
      </w:r>
    </w:p>
    <w:p w14:paraId="3005EE9A" w14:textId="303F4DAC" w:rsidR="007A2A9D" w:rsidRPr="006A0196" w:rsidRDefault="007A2A9D" w:rsidP="006A0196">
      <w:pPr>
        <w:pStyle w:val="TOC2"/>
        <w:tabs>
          <w:tab w:val="right" w:leader="hyphen" w:pos="9010"/>
        </w:tabs>
        <w:rPr>
          <w:rFonts w:eastAsia="Arial Unicode MS" w:cs="Arial Unicode MS"/>
          <w:noProof/>
        </w:rPr>
      </w:pPr>
      <w:r w:rsidRPr="006A0196">
        <w:rPr>
          <w:rFonts w:eastAsia="Arial Unicode MS" w:cs="Arial Unicode MS"/>
          <w:noProof/>
        </w:rPr>
        <w:t>Proportion of teaching staff retained from the previous year</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_Toc43445557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7</w:t>
      </w:r>
      <w:r w:rsidRPr="006A0196">
        <w:rPr>
          <w:rFonts w:eastAsia="Arial Unicode MS" w:cs="Arial Unicode MS"/>
          <w:noProof/>
        </w:rPr>
        <w:fldChar w:fldCharType="end"/>
      </w:r>
    </w:p>
    <w:p w14:paraId="6E9F55C5" w14:textId="43EF5C84" w:rsidR="007A2A9D" w:rsidRPr="006A0196" w:rsidRDefault="007A2A9D" w:rsidP="006A0196">
      <w:pPr>
        <w:pStyle w:val="TOC2"/>
        <w:tabs>
          <w:tab w:val="right" w:leader="hyphen" w:pos="9010"/>
        </w:tabs>
        <w:rPr>
          <w:rFonts w:eastAsia="Arial Unicode MS" w:cs="Arial Unicode MS"/>
          <w:noProof/>
        </w:rPr>
      </w:pPr>
      <w:r w:rsidRPr="006A0196">
        <w:rPr>
          <w:rFonts w:eastAsia="Arial Unicode MS" w:cs="Arial Unicode MS"/>
          <w:noProof/>
        </w:rPr>
        <w:t>Key Student Outcomes</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_Toc43445558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7</w:t>
      </w:r>
      <w:r w:rsidRPr="006A0196">
        <w:rPr>
          <w:rFonts w:eastAsia="Arial Unicode MS" w:cs="Arial Unicode MS"/>
          <w:noProof/>
        </w:rPr>
        <w:fldChar w:fldCharType="end"/>
      </w:r>
    </w:p>
    <w:p w14:paraId="71AA5FDF" w14:textId="7E23494C" w:rsidR="007A2A9D" w:rsidRPr="006A0196" w:rsidRDefault="007A2A9D" w:rsidP="006A0196">
      <w:pPr>
        <w:pStyle w:val="TOC2"/>
        <w:tabs>
          <w:tab w:val="right" w:leader="hyphen" w:pos="9010"/>
        </w:tabs>
        <w:rPr>
          <w:rFonts w:eastAsia="Arial Unicode MS" w:cs="Arial Unicode MS"/>
          <w:noProof/>
        </w:rPr>
      </w:pPr>
      <w:r w:rsidRPr="006A0196">
        <w:rPr>
          <w:rFonts w:eastAsia="Arial Unicode MS" w:cs="Arial Unicode MS"/>
          <w:noProof/>
        </w:rPr>
        <w:t>NAPLAN results for Years 3 and 5 in 2019</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_Toc43445559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8</w:t>
      </w:r>
      <w:r w:rsidRPr="006A0196">
        <w:rPr>
          <w:rFonts w:eastAsia="Arial Unicode MS" w:cs="Arial Unicode MS"/>
          <w:noProof/>
        </w:rPr>
        <w:fldChar w:fldCharType="end"/>
      </w:r>
    </w:p>
    <w:p w14:paraId="302CF136" w14:textId="1D705B0A" w:rsidR="007A2A9D" w:rsidRPr="006A0196" w:rsidRDefault="007A2A9D" w:rsidP="006A0196">
      <w:pPr>
        <w:pStyle w:val="TOC2"/>
        <w:tabs>
          <w:tab w:val="right" w:leader="hyphen" w:pos="9010"/>
        </w:tabs>
        <w:rPr>
          <w:rFonts w:eastAsia="Arial Unicode MS" w:cs="Arial Unicode MS"/>
          <w:noProof/>
        </w:rPr>
      </w:pPr>
      <w:r w:rsidRPr="006A0196">
        <w:rPr>
          <w:rFonts w:eastAsia="Arial Unicode MS" w:cs="Arial Unicode MS"/>
          <w:noProof/>
        </w:rPr>
        <w:t>Other Information</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_Toc43445560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8</w:t>
      </w:r>
      <w:r w:rsidRPr="006A0196">
        <w:rPr>
          <w:rFonts w:eastAsia="Arial Unicode MS" w:cs="Arial Unicode MS"/>
          <w:noProof/>
        </w:rPr>
        <w:fldChar w:fldCharType="end"/>
      </w:r>
    </w:p>
    <w:p w14:paraId="40599D1B" w14:textId="2DC793DA" w:rsidR="009F70D7" w:rsidRDefault="00007E98" w:rsidP="001E3BB1">
      <w:pPr>
        <w:pStyle w:val="TOC2"/>
        <w:tabs>
          <w:tab w:val="right" w:leader="hyphen" w:pos="9010"/>
        </w:tabs>
        <w:sectPr w:rsidR="009F70D7">
          <w:pgSz w:w="11900" w:h="16840"/>
          <w:pgMar w:top="1440" w:right="1440" w:bottom="1440" w:left="1440" w:header="510" w:footer="510" w:gutter="0"/>
          <w:cols w:space="720"/>
        </w:sectPr>
      </w:pPr>
      <w:r w:rsidRPr="001E3BB1">
        <w:rPr>
          <w:rFonts w:eastAsia="Arial Unicode MS" w:cs="Arial Unicode MS"/>
          <w:noProof/>
        </w:rPr>
        <w:fldChar w:fldCharType="end"/>
      </w:r>
    </w:p>
    <w:p w14:paraId="432D77C1" w14:textId="22572E26" w:rsidR="009F70D7" w:rsidRDefault="00A42415">
      <w:pPr>
        <w:pStyle w:val="Heading1"/>
      </w:pPr>
      <w:bookmarkStart w:id="17" w:name="_Toc43445545"/>
      <w:bookmarkStart w:id="18" w:name="_Toc517947425"/>
      <w:r>
        <w:rPr>
          <w:noProof/>
          <w:lang w:val="en-AU"/>
        </w:rPr>
        <w:lastRenderedPageBreak/>
        <w:drawing>
          <wp:anchor distT="152400" distB="152400" distL="152400" distR="152400" simplePos="0" relativeHeight="251660288" behindDoc="0" locked="0" layoutInCell="1" allowOverlap="1" wp14:anchorId="2203AFBA" wp14:editId="02794A17">
            <wp:simplePos x="0" y="0"/>
            <wp:positionH relativeFrom="margin">
              <wp:posOffset>1657350</wp:posOffset>
            </wp:positionH>
            <wp:positionV relativeFrom="page">
              <wp:posOffset>774700</wp:posOffset>
            </wp:positionV>
            <wp:extent cx="1854200" cy="12700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yarranlea_logo_Vsml.png"/>
                    <pic:cNvPicPr>
                      <a:picLocks noChangeAspect="1"/>
                    </pic:cNvPicPr>
                  </pic:nvPicPr>
                  <pic:blipFill>
                    <a:blip r:embed="rId13"/>
                    <a:stretch>
                      <a:fillRect/>
                    </a:stretch>
                  </pic:blipFill>
                  <pic:spPr>
                    <a:xfrm>
                      <a:off x="0" y="0"/>
                      <a:ext cx="1854200" cy="1270000"/>
                    </a:xfrm>
                    <a:prstGeom prst="rect">
                      <a:avLst/>
                    </a:prstGeom>
                    <a:ln w="12700" cap="flat">
                      <a:noFill/>
                      <a:miter lim="400000"/>
                    </a:ln>
                    <a:effectLst/>
                  </pic:spPr>
                </pic:pic>
              </a:graphicData>
            </a:graphic>
          </wp:anchor>
        </w:drawing>
      </w:r>
      <w:r>
        <w:t>Yarranlea Primary School Annual Report 20</w:t>
      </w:r>
      <w:r w:rsidR="00EE1C51">
        <w:t>20</w:t>
      </w:r>
      <w:bookmarkEnd w:id="17"/>
      <w:bookmarkEnd w:id="18"/>
      <w:r>
        <w:t xml:space="preserve"> </w:t>
      </w:r>
    </w:p>
    <w:p w14:paraId="4258048D" w14:textId="059223D3" w:rsidR="009F70D7" w:rsidRPr="008A1889" w:rsidRDefault="00A42415">
      <w:pPr>
        <w:pStyle w:val="Caption"/>
        <w:rPr>
          <w:rFonts w:ascii="Calibri" w:hAnsi="Calibri"/>
        </w:rPr>
      </w:pPr>
      <w:r w:rsidRPr="008A1889">
        <w:rPr>
          <w:rFonts w:ascii="Calibri" w:eastAsia="Arial Unicode MS" w:hAnsi="Calibri" w:cs="Arial Unicode MS"/>
          <w:lang w:val="en-US"/>
        </w:rPr>
        <w:t>(Based on 201</w:t>
      </w:r>
      <w:r w:rsidR="00EE1C51">
        <w:rPr>
          <w:rFonts w:ascii="Calibri" w:eastAsia="Arial Unicode MS" w:hAnsi="Calibri" w:cs="Arial Unicode MS"/>
          <w:lang w:val="en-US"/>
        </w:rPr>
        <w:t>9</w:t>
      </w:r>
      <w:r w:rsidRPr="008A1889">
        <w:rPr>
          <w:rFonts w:ascii="Calibri" w:eastAsia="Arial Unicode MS" w:hAnsi="Calibri" w:cs="Arial Unicode MS"/>
          <w:lang w:val="en-US"/>
        </w:rPr>
        <w:t xml:space="preserve"> data)</w:t>
      </w:r>
    </w:p>
    <w:p w14:paraId="6F06A526" w14:textId="5F088C7D" w:rsidR="00637694" w:rsidRDefault="00637694" w:rsidP="00637694">
      <w:r>
        <w:t xml:space="preserve">Yarranlea Primary School is </w:t>
      </w:r>
      <w:r w:rsidR="006C236F">
        <w:t xml:space="preserve">an independent school </w:t>
      </w:r>
      <w:r>
        <w:t>situated within Griffith University’s Mount Gravatt Campus in Brisbane, Australia.</w:t>
      </w:r>
    </w:p>
    <w:p w14:paraId="6CFAA4E1" w14:textId="77777777" w:rsidR="00637694" w:rsidRPr="003B26A2" w:rsidRDefault="00637694" w:rsidP="00637694">
      <w:pPr>
        <w:rPr>
          <w:b/>
          <w:sz w:val="24"/>
          <w:szCs w:val="24"/>
        </w:rPr>
      </w:pPr>
      <w:r w:rsidRPr="003B26A2">
        <w:rPr>
          <w:b/>
          <w:sz w:val="24"/>
          <w:szCs w:val="24"/>
        </w:rPr>
        <w:t>Philosophy</w:t>
      </w:r>
    </w:p>
    <w:p w14:paraId="6694322A" w14:textId="6C7A3471" w:rsidR="00637694" w:rsidRDefault="00637694" w:rsidP="00637694">
      <w:r w:rsidRPr="00616512">
        <w:t xml:space="preserve">Yarranlea is a small, student-focused school operating in a conventional classroom setting that tailors the Australian National Curriculum to enable </w:t>
      </w:r>
      <w:proofErr w:type="spellStart"/>
      <w:r w:rsidRPr="00616512">
        <w:t>personalised</w:t>
      </w:r>
      <w:proofErr w:type="spellEnd"/>
      <w:r w:rsidRPr="00616512">
        <w:t xml:space="preserve"> learning. Teachers facilitate excellent educational outcomes relative to the unique skills and abilities of each student. It is an independent </w:t>
      </w:r>
      <w:proofErr w:type="spellStart"/>
      <w:r w:rsidRPr="00616512">
        <w:t>organisation</w:t>
      </w:r>
      <w:proofErr w:type="spellEnd"/>
      <w:r w:rsidRPr="00616512">
        <w:t xml:space="preserve"> that values a learning partnership between students, their families and teachers</w:t>
      </w:r>
      <w:r w:rsidR="006C236F">
        <w:t xml:space="preserve">.  This represents the basis of our </w:t>
      </w:r>
      <w:r w:rsidRPr="00616512">
        <w:t>community</w:t>
      </w:r>
      <w:r w:rsidR="006C236F">
        <w:t>,</w:t>
      </w:r>
      <w:r w:rsidRPr="00616512">
        <w:t xml:space="preserve"> where we constructively work with each other to enable our students to believe in themselves and to achieve their potential.</w:t>
      </w:r>
    </w:p>
    <w:p w14:paraId="5E555AC9" w14:textId="77777777" w:rsidR="00637694" w:rsidRPr="006A0196" w:rsidRDefault="00637694" w:rsidP="00637694">
      <w:pPr>
        <w:rPr>
          <w:b/>
          <w:color w:val="auto"/>
          <w:sz w:val="24"/>
          <w:szCs w:val="24"/>
        </w:rPr>
      </w:pPr>
      <w:r w:rsidRPr="006A0196">
        <w:rPr>
          <w:b/>
          <w:color w:val="auto"/>
          <w:sz w:val="24"/>
          <w:szCs w:val="24"/>
        </w:rPr>
        <w:t>Vision</w:t>
      </w:r>
    </w:p>
    <w:p w14:paraId="0B88AF95" w14:textId="073E9CC7" w:rsidR="00637694" w:rsidRPr="006A0196" w:rsidRDefault="00637694" w:rsidP="00637694">
      <w:pPr>
        <w:rPr>
          <w:color w:val="auto"/>
        </w:rPr>
      </w:pPr>
      <w:r w:rsidRPr="006A0196">
        <w:rPr>
          <w:color w:val="auto"/>
        </w:rPr>
        <w:t>Success with a SMILE (Small, Multi-age, Inspirational</w:t>
      </w:r>
      <w:r w:rsidR="008A1889" w:rsidRPr="006A0196">
        <w:rPr>
          <w:color w:val="auto"/>
        </w:rPr>
        <w:t>,</w:t>
      </w:r>
      <w:r w:rsidRPr="006A0196">
        <w:rPr>
          <w:color w:val="auto"/>
        </w:rPr>
        <w:t xml:space="preserve"> Learning Environment).</w:t>
      </w:r>
    </w:p>
    <w:p w14:paraId="15C4A373" w14:textId="77777777" w:rsidR="00637694" w:rsidRPr="006A0196" w:rsidRDefault="00637694" w:rsidP="00637694">
      <w:pPr>
        <w:rPr>
          <w:b/>
          <w:color w:val="auto"/>
          <w:sz w:val="24"/>
          <w:szCs w:val="24"/>
        </w:rPr>
      </w:pPr>
      <w:r w:rsidRPr="006A0196">
        <w:rPr>
          <w:b/>
          <w:color w:val="auto"/>
          <w:sz w:val="24"/>
          <w:szCs w:val="24"/>
        </w:rPr>
        <w:t>Values</w:t>
      </w:r>
    </w:p>
    <w:p w14:paraId="45B35C1B" w14:textId="6BABBB1F" w:rsidR="009F70D7" w:rsidRPr="006A0196" w:rsidRDefault="00637694">
      <w:pPr>
        <w:rPr>
          <w:color w:val="auto"/>
        </w:rPr>
      </w:pPr>
      <w:r w:rsidRPr="006A0196">
        <w:rPr>
          <w:color w:val="auto"/>
        </w:rPr>
        <w:t>Positivity,</w:t>
      </w:r>
      <w:bookmarkStart w:id="19" w:name="_GoBack"/>
      <w:bookmarkEnd w:id="19"/>
      <w:r w:rsidRPr="006A0196">
        <w:rPr>
          <w:color w:val="auto"/>
        </w:rPr>
        <w:t xml:space="preserve"> Integrity, Respect and Responsibility (PIRR) are the “critical few” principles that should always guide our </w:t>
      </w:r>
      <w:proofErr w:type="spellStart"/>
      <w:r w:rsidRPr="006A0196">
        <w:rPr>
          <w:color w:val="auto"/>
        </w:rPr>
        <w:t>behaviour</w:t>
      </w:r>
      <w:proofErr w:type="spellEnd"/>
      <w:r w:rsidRPr="006A0196">
        <w:rPr>
          <w:color w:val="auto"/>
        </w:rPr>
        <w:t xml:space="preserve"> at Yarranlea.</w:t>
      </w:r>
      <w:r w:rsidR="00684882" w:rsidRPr="006A0196">
        <w:rPr>
          <w:color w:val="auto"/>
        </w:rPr>
        <w:t xml:space="preserve"> </w:t>
      </w:r>
      <w:r w:rsidR="008707A2" w:rsidRPr="006A0196">
        <w:rPr>
          <w:color w:val="auto"/>
        </w:rPr>
        <w:t xml:space="preserve"> </w:t>
      </w:r>
      <w:r w:rsidR="00684882" w:rsidRPr="006A0196">
        <w:rPr>
          <w:color w:val="auto"/>
        </w:rPr>
        <w:t xml:space="preserve">Our ‘CARES’ framework (Courteous and Considerate, Appreciative, Responsible, Excellence and Shares) is used to create a positive environment which encourages responsible </w:t>
      </w:r>
      <w:proofErr w:type="spellStart"/>
      <w:r w:rsidR="00684882" w:rsidRPr="006A0196">
        <w:rPr>
          <w:color w:val="auto"/>
        </w:rPr>
        <w:t>behavio</w:t>
      </w:r>
      <w:r w:rsidR="00E957A2" w:rsidRPr="006A0196">
        <w:rPr>
          <w:color w:val="auto"/>
        </w:rPr>
        <w:t>u</w:t>
      </w:r>
      <w:r w:rsidR="00684882" w:rsidRPr="006A0196">
        <w:rPr>
          <w:color w:val="auto"/>
        </w:rPr>
        <w:t>r</w:t>
      </w:r>
      <w:proofErr w:type="spellEnd"/>
      <w:r w:rsidR="00684882" w:rsidRPr="006A0196">
        <w:rPr>
          <w:color w:val="auto"/>
        </w:rPr>
        <w:t xml:space="preserve"> both within the school environment and within our wider community, ensuring that we remain true to our core values as we strive to equip our students with the skills for the future.</w:t>
      </w:r>
    </w:p>
    <w:p w14:paraId="6937A39C" w14:textId="77777777" w:rsidR="009F70D7" w:rsidRDefault="00A42415">
      <w:pPr>
        <w:pStyle w:val="Heading1"/>
      </w:pPr>
      <w:bookmarkStart w:id="20" w:name="_Toc43445546"/>
      <w:r>
        <w:t>General School Information</w:t>
      </w:r>
      <w:bookmarkEnd w:id="20"/>
    </w:p>
    <w:p w14:paraId="168C9268" w14:textId="77777777" w:rsidR="009F70D7" w:rsidRPr="006A0196" w:rsidRDefault="00A42415" w:rsidP="006A0196">
      <w:bookmarkStart w:id="21" w:name="_Toc517947427"/>
      <w:r w:rsidRPr="006A0196">
        <w:rPr>
          <w:b/>
          <w:sz w:val="22"/>
          <w:szCs w:val="22"/>
        </w:rPr>
        <w:t>School Sector:</w:t>
      </w:r>
      <w:bookmarkEnd w:id="21"/>
      <w:r w:rsidRPr="006A0196">
        <w:rPr>
          <w:b/>
          <w:sz w:val="22"/>
          <w:szCs w:val="22"/>
        </w:rPr>
        <w:t xml:space="preserve"> </w:t>
      </w:r>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1463F9BC" w14:textId="77777777">
        <w:trPr>
          <w:trHeight w:val="270"/>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29D9677D" w14:textId="77777777" w:rsidR="009F70D7" w:rsidRDefault="00A42415">
            <w:r>
              <w:t>Independent</w:t>
            </w:r>
          </w:p>
        </w:tc>
      </w:tr>
    </w:tbl>
    <w:p w14:paraId="225A02A3" w14:textId="77777777" w:rsidR="009F70D7" w:rsidRPr="006A0196" w:rsidRDefault="00A42415" w:rsidP="006A0196">
      <w:bookmarkStart w:id="22" w:name="_Toc517947428"/>
      <w:r w:rsidRPr="006A0196">
        <w:rPr>
          <w:b/>
          <w:sz w:val="22"/>
          <w:szCs w:val="22"/>
        </w:rPr>
        <w:t>School’s Address:</w:t>
      </w:r>
      <w:bookmarkEnd w:id="22"/>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696911D8" w14:textId="77777777">
        <w:trPr>
          <w:trHeight w:val="270"/>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7223FB35" w14:textId="77777777" w:rsidR="009F70D7" w:rsidRDefault="00A42415">
            <w:r>
              <w:t>Griffith University Mount Gravatt Campus 176 Messines Ridge Road, Mt Gravatt, Q 4122</w:t>
            </w:r>
          </w:p>
        </w:tc>
      </w:tr>
    </w:tbl>
    <w:p w14:paraId="36FDC10F" w14:textId="77777777" w:rsidR="009F70D7" w:rsidRPr="006A0196" w:rsidRDefault="00A42415" w:rsidP="006A0196">
      <w:bookmarkStart w:id="23" w:name="_Toc517947429"/>
      <w:r w:rsidRPr="006A0196">
        <w:rPr>
          <w:b/>
          <w:sz w:val="22"/>
          <w:szCs w:val="22"/>
        </w:rPr>
        <w:t>Total Enrolments:</w:t>
      </w:r>
      <w:bookmarkEnd w:id="23"/>
      <w:r w:rsidRPr="006A0196">
        <w:rPr>
          <w:b/>
          <w:sz w:val="22"/>
          <w:szCs w:val="22"/>
        </w:rPr>
        <w:t xml:space="preserve"> </w:t>
      </w:r>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2FD89401" w14:textId="77777777">
        <w:trPr>
          <w:trHeight w:val="564"/>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3FE42E7F" w14:textId="0587E1F0" w:rsidR="009F70D7" w:rsidRDefault="00A42415">
            <w:r>
              <w:t>201</w:t>
            </w:r>
            <w:r w:rsidR="00EE1C51">
              <w:t>9</w:t>
            </w:r>
            <w:r>
              <w:t xml:space="preserve"> student numbers</w:t>
            </w:r>
            <w:r w:rsidR="00D3411E">
              <w:t xml:space="preserve"> remained stable,</w:t>
            </w:r>
            <w:r>
              <w:t xml:space="preserve"> </w:t>
            </w:r>
            <w:r w:rsidR="00F761FB">
              <w:t>ranging from</w:t>
            </w:r>
            <w:r w:rsidR="003A6B9B">
              <w:t xml:space="preserve"> </w:t>
            </w:r>
            <w:r w:rsidR="001507D9">
              <w:t>31</w:t>
            </w:r>
            <w:r>
              <w:t xml:space="preserve"> </w:t>
            </w:r>
            <w:r w:rsidR="00D3411E">
              <w:t>students</w:t>
            </w:r>
            <w:r w:rsidR="008707A2">
              <w:t xml:space="preserve"> at the beginning of the year</w:t>
            </w:r>
            <w:r>
              <w:t xml:space="preserve"> </w:t>
            </w:r>
            <w:r w:rsidR="00F761FB">
              <w:t xml:space="preserve">to </w:t>
            </w:r>
            <w:r w:rsidR="00D3411E">
              <w:t>32 students</w:t>
            </w:r>
            <w:r w:rsidR="001507D9">
              <w:t xml:space="preserve"> </w:t>
            </w:r>
            <w:r>
              <w:t xml:space="preserve">at </w:t>
            </w:r>
            <w:r w:rsidR="003A6B9B">
              <w:t xml:space="preserve">the end of the </w:t>
            </w:r>
            <w:r>
              <w:t>year.</w:t>
            </w:r>
          </w:p>
        </w:tc>
      </w:tr>
    </w:tbl>
    <w:p w14:paraId="141E3BAA" w14:textId="77777777" w:rsidR="007A2A9D" w:rsidRDefault="007A2A9D" w:rsidP="007A2A9D">
      <w:pPr>
        <w:rPr>
          <w:b/>
          <w:sz w:val="22"/>
          <w:szCs w:val="22"/>
        </w:rPr>
      </w:pPr>
      <w:bookmarkStart w:id="24" w:name="_Toc5"/>
      <w:bookmarkStart w:id="25" w:name="_Toc517947430"/>
    </w:p>
    <w:p w14:paraId="400985F5" w14:textId="49F34155" w:rsidR="009F70D7" w:rsidRPr="006A0196" w:rsidRDefault="00A42415" w:rsidP="006A0196">
      <w:r w:rsidRPr="006A0196">
        <w:rPr>
          <w:b/>
          <w:sz w:val="22"/>
          <w:szCs w:val="22"/>
        </w:rPr>
        <w:lastRenderedPageBreak/>
        <w:t>Year Levels Offered:</w:t>
      </w:r>
      <w:bookmarkEnd w:id="24"/>
      <w:bookmarkEnd w:id="25"/>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6241613E" w14:textId="77777777">
        <w:trPr>
          <w:trHeight w:val="270"/>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4864E8BC" w14:textId="77777777" w:rsidR="009F70D7" w:rsidRDefault="00A42415">
            <w:r>
              <w:rPr>
                <w:rStyle w:val="PageNumber"/>
              </w:rPr>
              <w:t>Prep – Year 6</w:t>
            </w:r>
          </w:p>
        </w:tc>
      </w:tr>
    </w:tbl>
    <w:p w14:paraId="050B377A" w14:textId="77777777" w:rsidR="009F70D7" w:rsidRPr="006A0196" w:rsidRDefault="00A42415" w:rsidP="006A0196">
      <w:bookmarkStart w:id="26" w:name="_Toc6"/>
      <w:bookmarkStart w:id="27" w:name="_Toc517947431"/>
      <w:r w:rsidRPr="006A0196">
        <w:rPr>
          <w:b/>
          <w:sz w:val="22"/>
          <w:szCs w:val="22"/>
        </w:rPr>
        <w:t>Co-educational or Single Sex:</w:t>
      </w:r>
      <w:bookmarkEnd w:id="26"/>
      <w:bookmarkEnd w:id="27"/>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562BC0DD" w14:textId="77777777" w:rsidTr="006A0196">
        <w:trPr>
          <w:trHeight w:val="450"/>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1A5BFDFE" w14:textId="77777777" w:rsidR="009F70D7" w:rsidRDefault="00A42415">
            <w:r>
              <w:t>Co-educational</w:t>
            </w:r>
          </w:p>
        </w:tc>
      </w:tr>
    </w:tbl>
    <w:p w14:paraId="01DEC6AA" w14:textId="77777777" w:rsidR="009F70D7" w:rsidRDefault="00A42415">
      <w:pPr>
        <w:pStyle w:val="Heading2"/>
      </w:pPr>
      <w:bookmarkStart w:id="28" w:name="_Toc43445547"/>
      <w:r>
        <w:rPr>
          <w:rFonts w:eastAsia="Arial Unicode MS" w:cs="Arial Unicode MS"/>
        </w:rPr>
        <w:t>Characteristics of the Student Body</w:t>
      </w:r>
      <w:bookmarkEnd w:id="28"/>
      <w:r>
        <w:rPr>
          <w:rFonts w:eastAsia="Arial Unicode MS" w:cs="Arial Unicode MS"/>
        </w:rPr>
        <w:t xml:space="preserve"> </w:t>
      </w:r>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4B8BCC0D" w14:textId="77777777">
        <w:trPr>
          <w:trHeight w:val="857"/>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5A78135D" w14:textId="6604B6B0" w:rsidR="008870A5" w:rsidRDefault="00A42415" w:rsidP="008774BC">
            <w:r>
              <w:t>Yarranlea Primary School is co-educational</w:t>
            </w:r>
            <w:r w:rsidR="008774BC">
              <w:t>,</w:t>
            </w:r>
            <w:r>
              <w:t xml:space="preserve"> with approximately the same number of boys and girls. The make-up of our student body is reflective of the diverse cultural backgrounds found in Australia. Within our student body we have students with an Australian, ATSI, European, Asian and Anglo cultural background.</w:t>
            </w:r>
          </w:p>
        </w:tc>
      </w:tr>
    </w:tbl>
    <w:p w14:paraId="5B6636C7" w14:textId="77777777" w:rsidR="009F70D7" w:rsidRDefault="00A42415">
      <w:pPr>
        <w:pStyle w:val="Heading2"/>
      </w:pPr>
      <w:bookmarkStart w:id="29" w:name="_Toc43445548"/>
      <w:r>
        <w:rPr>
          <w:rFonts w:eastAsia="Arial Unicode MS" w:cs="Arial Unicode MS"/>
        </w:rPr>
        <w:t>Distinctive Curriculum Offerings</w:t>
      </w:r>
      <w:bookmarkEnd w:id="29"/>
      <w:r>
        <w:rPr>
          <w:rFonts w:eastAsia="Arial Unicode MS" w:cs="Arial Unicode MS"/>
        </w:rPr>
        <w:t xml:space="preserve"> </w:t>
      </w:r>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0539E72C" w14:textId="77777777">
        <w:trPr>
          <w:trHeight w:val="2739"/>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5A4A3CF0" w14:textId="1C49624F" w:rsidR="00DB219D" w:rsidRDefault="006C236F">
            <w:r w:rsidRPr="00616512">
              <w:t>Yarranlea is a small,</w:t>
            </w:r>
            <w:r w:rsidR="00F761FB">
              <w:t xml:space="preserve"> </w:t>
            </w:r>
            <w:r w:rsidR="0035476B">
              <w:t>student-focused,</w:t>
            </w:r>
            <w:r w:rsidRPr="00616512">
              <w:t xml:space="preserve"> </w:t>
            </w:r>
            <w:r w:rsidR="00DB219D">
              <w:t>independent school,</w:t>
            </w:r>
            <w:r w:rsidRPr="00616512">
              <w:t xml:space="preserve"> operating in a conventional classroom setting</w:t>
            </w:r>
            <w:r w:rsidR="00F761FB">
              <w:t xml:space="preserve">, located on a university campus. </w:t>
            </w:r>
            <w:r w:rsidR="00DB219D">
              <w:rPr>
                <w:rStyle w:val="PageNumber"/>
              </w:rPr>
              <w:t>Yarranlea Primary School’s teaching is delivered in a unique multi-age setting</w:t>
            </w:r>
            <w:r w:rsidR="00F761FB">
              <w:rPr>
                <w:rStyle w:val="PageNumber"/>
              </w:rPr>
              <w:t xml:space="preserve"> by </w:t>
            </w:r>
            <w:r w:rsidR="00E77CC6">
              <w:t xml:space="preserve">highly experienced teachers, with a </w:t>
            </w:r>
            <w:proofErr w:type="spellStart"/>
            <w:r w:rsidR="00E77CC6">
              <w:t>favourable</w:t>
            </w:r>
            <w:proofErr w:type="spellEnd"/>
            <w:r w:rsidR="00E77CC6">
              <w:t xml:space="preserve"> student/teacher ratio that is difficult to find at other schools. Our </w:t>
            </w:r>
            <w:r w:rsidR="00F761FB">
              <w:t xml:space="preserve">committed </w:t>
            </w:r>
            <w:r w:rsidR="00E77CC6">
              <w:t>teachers</w:t>
            </w:r>
            <w:r w:rsidR="00F761FB">
              <w:t xml:space="preserve"> and </w:t>
            </w:r>
            <w:r w:rsidR="00E77CC6">
              <w:t>generous teaching ratios</w:t>
            </w:r>
            <w:r w:rsidR="00F761FB">
              <w:t xml:space="preserve"> </w:t>
            </w:r>
            <w:r w:rsidR="00E77CC6">
              <w:t xml:space="preserve">allow for a </w:t>
            </w:r>
            <w:proofErr w:type="spellStart"/>
            <w:r w:rsidR="00E77CC6">
              <w:t>personalised</w:t>
            </w:r>
            <w:proofErr w:type="spellEnd"/>
            <w:r w:rsidR="00E77CC6">
              <w:t xml:space="preserve"> approach which provides the scaffolding that surrounds the implementation of</w:t>
            </w:r>
            <w:r w:rsidR="00DB219D">
              <w:t xml:space="preserve"> the Australian National Curriculum, harnessing</w:t>
            </w:r>
            <w:r w:rsidR="00E77CC6">
              <w:t xml:space="preserve"> the potential of each child. Yarranlea</w:t>
            </w:r>
            <w:r w:rsidRPr="00616512">
              <w:t xml:space="preserve"> values a learning partnership between students, their families and teachers</w:t>
            </w:r>
            <w:r w:rsidR="00F761FB">
              <w:t xml:space="preserve"> and</w:t>
            </w:r>
            <w:r w:rsidRPr="00616512">
              <w:t xml:space="preserve"> we </w:t>
            </w:r>
            <w:r w:rsidR="008707A2">
              <w:t xml:space="preserve">work </w:t>
            </w:r>
            <w:r w:rsidRPr="00616512">
              <w:t>constructively with each other to enable our students to believe in themselves and to achieve their potential.</w:t>
            </w:r>
            <w:r w:rsidR="00A42415">
              <w:t> </w:t>
            </w:r>
          </w:p>
          <w:p w14:paraId="53E7F8A0" w14:textId="4347D461" w:rsidR="009F70D7" w:rsidRDefault="00DB219D">
            <w:r>
              <w:rPr>
                <w:rStyle w:val="PageNumber"/>
              </w:rPr>
              <w:t xml:space="preserve">During 2019, collaboration with professional </w:t>
            </w:r>
            <w:proofErr w:type="spellStart"/>
            <w:r>
              <w:rPr>
                <w:rStyle w:val="PageNumber"/>
              </w:rPr>
              <w:t>organisations</w:t>
            </w:r>
            <w:proofErr w:type="spellEnd"/>
            <w:r>
              <w:rPr>
                <w:rStyle w:val="PageNumber"/>
              </w:rPr>
              <w:t xml:space="preserve"> allowed for </w:t>
            </w:r>
            <w:r w:rsidR="00FE536A">
              <w:rPr>
                <w:rStyle w:val="PageNumber"/>
              </w:rPr>
              <w:t xml:space="preserve">a successful STEAM program at Yarranlea which has tapped into the true strength of multi-age, allowing students of different ages and abilities to collaborate in STEAM projects. Yarranlea aims to equip our teachers and students </w:t>
            </w:r>
            <w:r w:rsidR="0035476B">
              <w:rPr>
                <w:rStyle w:val="PageNumber"/>
              </w:rPr>
              <w:t xml:space="preserve">with </w:t>
            </w:r>
            <w:r w:rsidR="00FE536A">
              <w:rPr>
                <w:rStyle w:val="PageNumber"/>
              </w:rPr>
              <w:t xml:space="preserve">the best resources available and technology is integrated across the curriculum with school provided devices for all students. Japanese and </w:t>
            </w:r>
            <w:r w:rsidR="0035476B">
              <w:rPr>
                <w:rStyle w:val="PageNumber"/>
              </w:rPr>
              <w:t>M</w:t>
            </w:r>
            <w:r w:rsidR="00FE536A">
              <w:rPr>
                <w:rStyle w:val="PageNumber"/>
              </w:rPr>
              <w:t>usic are taught to all students from Prep to Year 6.</w:t>
            </w:r>
          </w:p>
        </w:tc>
      </w:tr>
    </w:tbl>
    <w:p w14:paraId="6E28C272" w14:textId="53B6ACDF" w:rsidR="009F70D7" w:rsidRPr="00360B06" w:rsidRDefault="00A42415" w:rsidP="00360B06">
      <w:pPr>
        <w:pStyle w:val="Heading2"/>
      </w:pPr>
      <w:bookmarkStart w:id="30" w:name="_Toc43445549"/>
      <w:bookmarkStart w:id="31" w:name="_Toc9"/>
      <w:r w:rsidRPr="00A90A62">
        <w:rPr>
          <w:rFonts w:eastAsia="Arial Unicode MS" w:cs="Arial Unicode MS"/>
        </w:rPr>
        <w:t>Extra-curricular Activities</w:t>
      </w:r>
      <w:bookmarkEnd w:id="30"/>
      <w:r w:rsidRPr="00A90A62">
        <w:rPr>
          <w:rFonts w:eastAsia="Arial Unicode MS" w:cs="Arial Unicode MS"/>
        </w:rPr>
        <w:t xml:space="preserve"> </w:t>
      </w:r>
      <w:bookmarkEnd w:id="31"/>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3C9629AA" w14:textId="77777777">
        <w:trPr>
          <w:trHeight w:val="857"/>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3BBC0F80" w14:textId="193B7C15" w:rsidR="006E500A" w:rsidRDefault="00A42415">
            <w:pPr>
              <w:rPr>
                <w:rStyle w:val="PageNumber"/>
              </w:rPr>
            </w:pPr>
            <w:r>
              <w:rPr>
                <w:rStyle w:val="PageNumber"/>
              </w:rPr>
              <w:t>Students attend swimming lessons at Griffith University</w:t>
            </w:r>
            <w:r w:rsidR="008774BC">
              <w:rPr>
                <w:rStyle w:val="PageNumber"/>
              </w:rPr>
              <w:t>’s</w:t>
            </w:r>
            <w:r>
              <w:rPr>
                <w:rStyle w:val="PageNumber"/>
              </w:rPr>
              <w:t xml:space="preserve"> pool as well as </w:t>
            </w:r>
            <w:r w:rsidR="006E500A">
              <w:rPr>
                <w:rStyle w:val="PageNumber"/>
              </w:rPr>
              <w:t xml:space="preserve">participating in </w:t>
            </w:r>
            <w:r w:rsidR="00F073D4">
              <w:rPr>
                <w:rStyle w:val="PageNumber"/>
              </w:rPr>
              <w:t xml:space="preserve">other sporting activities </w:t>
            </w:r>
            <w:r w:rsidR="006E500A">
              <w:rPr>
                <w:rStyle w:val="PageNumber"/>
              </w:rPr>
              <w:t>held on the school</w:t>
            </w:r>
            <w:r w:rsidR="00B17458">
              <w:rPr>
                <w:rStyle w:val="PageNumber"/>
              </w:rPr>
              <w:t xml:space="preserve"> premises</w:t>
            </w:r>
            <w:r w:rsidR="006E500A">
              <w:rPr>
                <w:rStyle w:val="PageNumber"/>
              </w:rPr>
              <w:t>.</w:t>
            </w:r>
            <w:r w:rsidR="00B17458">
              <w:rPr>
                <w:rStyle w:val="PageNumber"/>
              </w:rPr>
              <w:t xml:space="preserve"> </w:t>
            </w:r>
            <w:r w:rsidR="00F761FB">
              <w:rPr>
                <w:rStyle w:val="PageNumber"/>
              </w:rPr>
              <w:t>Other extra-curricular activities include debating and participating in events such as Opti-MINDS.</w:t>
            </w:r>
          </w:p>
          <w:p w14:paraId="2CB87CBD" w14:textId="6A23362A" w:rsidR="001507D9" w:rsidRDefault="00DB219D">
            <w:proofErr w:type="spellStart"/>
            <w:r>
              <w:rPr>
                <w:rStyle w:val="PageNumber"/>
              </w:rPr>
              <w:t>Yarranlea’s</w:t>
            </w:r>
            <w:proofErr w:type="spellEnd"/>
            <w:r>
              <w:rPr>
                <w:rStyle w:val="PageNumber"/>
              </w:rPr>
              <w:t xml:space="preserve"> instrumental music program continues to grow from strength to strengt</w:t>
            </w:r>
            <w:r w:rsidR="00F761FB">
              <w:rPr>
                <w:rStyle w:val="PageNumber"/>
              </w:rPr>
              <w:t xml:space="preserve">h with school provided </w:t>
            </w:r>
            <w:r w:rsidR="001507D9" w:rsidRPr="00D6074D">
              <w:t>musical instruments and two weekly in-class music lessons</w:t>
            </w:r>
            <w:r w:rsidR="001507D9">
              <w:t xml:space="preserve">. All students sing in a choir and </w:t>
            </w:r>
            <w:r w:rsidR="00D570E6">
              <w:t xml:space="preserve">play musical instruments </w:t>
            </w:r>
            <w:r w:rsidR="001507D9">
              <w:t>to an audience on a regular basis</w:t>
            </w:r>
            <w:r w:rsidR="00D570E6">
              <w:t>. In addition, all</w:t>
            </w:r>
            <w:r w:rsidR="001507D9">
              <w:t xml:space="preserve"> students participate in a</w:t>
            </w:r>
            <w:r w:rsidR="00D570E6">
              <w:t xml:space="preserve"> musical at the </w:t>
            </w:r>
            <w:r w:rsidR="001507D9">
              <w:t>end-of year</w:t>
            </w:r>
            <w:r w:rsidR="00D570E6">
              <w:t>.</w:t>
            </w:r>
          </w:p>
        </w:tc>
      </w:tr>
    </w:tbl>
    <w:p w14:paraId="2C878306" w14:textId="77777777" w:rsidR="009F70D7" w:rsidRPr="00A90A62" w:rsidRDefault="00A42415">
      <w:pPr>
        <w:pStyle w:val="Heading2"/>
        <w:rPr>
          <w:rStyle w:val="PageNumber"/>
          <w:bCs w:val="0"/>
        </w:rPr>
      </w:pPr>
      <w:bookmarkStart w:id="32" w:name="_Toc43445550"/>
      <w:bookmarkStart w:id="33" w:name="_Toc10"/>
      <w:r w:rsidRPr="00A90A62">
        <w:rPr>
          <w:rFonts w:eastAsia="Arial Unicode MS" w:cs="Arial Unicode MS"/>
        </w:rPr>
        <w:lastRenderedPageBreak/>
        <w:t>Social Climate</w:t>
      </w:r>
      <w:bookmarkEnd w:id="32"/>
      <w:r w:rsidRPr="00A90A62">
        <w:rPr>
          <w:rFonts w:eastAsia="Arial Unicode MS" w:cs="Arial Unicode MS"/>
        </w:rPr>
        <w:t xml:space="preserve"> </w:t>
      </w:r>
      <w:bookmarkEnd w:id="33"/>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374D5C23" w14:textId="77777777">
        <w:trPr>
          <w:trHeight w:val="1444"/>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65BA4DF3" w14:textId="18AE9681" w:rsidR="009F70D7" w:rsidRDefault="00A42415" w:rsidP="008774BC">
            <w:r>
              <w:rPr>
                <w:rStyle w:val="PageNumber"/>
              </w:rPr>
              <w:t xml:space="preserve">Multi-age education develops self-esteem and fosters positive attitudes towards schooling by developing students’ social, emotional and communication skills. A multi-age setting significantly reduces instances of bullying. The school has a supportive community and family </w:t>
            </w:r>
            <w:r w:rsidR="001516CD">
              <w:rPr>
                <w:rStyle w:val="PageNumber"/>
              </w:rPr>
              <w:t>atmosphere</w:t>
            </w:r>
            <w:r>
              <w:rPr>
                <w:rStyle w:val="PageNumber"/>
              </w:rPr>
              <w:t xml:space="preserve">. Parent information sessions are held on current issues within the school. Policies and procedures are in place to ensure all at the school are committed to </w:t>
            </w:r>
            <w:r w:rsidR="008774BC">
              <w:rPr>
                <w:rStyle w:val="PageNumber"/>
              </w:rPr>
              <w:t xml:space="preserve">responsible </w:t>
            </w:r>
            <w:proofErr w:type="spellStart"/>
            <w:r w:rsidR="008774BC">
              <w:rPr>
                <w:rStyle w:val="PageNumber"/>
              </w:rPr>
              <w:t>behaviour</w:t>
            </w:r>
            <w:proofErr w:type="spellEnd"/>
            <w:r w:rsidR="008774BC">
              <w:rPr>
                <w:rStyle w:val="PageNumber"/>
              </w:rPr>
              <w:t xml:space="preserve"> and </w:t>
            </w:r>
            <w:r>
              <w:rPr>
                <w:rStyle w:val="PageNumber"/>
              </w:rPr>
              <w:t>child protection.</w:t>
            </w:r>
          </w:p>
        </w:tc>
      </w:tr>
    </w:tbl>
    <w:p w14:paraId="4CD9EE2A" w14:textId="77777777" w:rsidR="009F70D7" w:rsidRDefault="00A42415">
      <w:pPr>
        <w:pStyle w:val="Heading2"/>
        <w:rPr>
          <w:rStyle w:val="PageNumber"/>
          <w:b w:val="0"/>
          <w:bCs w:val="0"/>
          <w:color w:val="0000CC"/>
          <w:u w:color="0000CC"/>
        </w:rPr>
      </w:pPr>
      <w:bookmarkStart w:id="34" w:name="_Toc43445551"/>
      <w:bookmarkStart w:id="35" w:name="_Toc11"/>
      <w:r>
        <w:rPr>
          <w:rFonts w:eastAsia="Arial Unicode MS" w:cs="Arial Unicode MS"/>
        </w:rPr>
        <w:t>Parental Involvement</w:t>
      </w:r>
      <w:bookmarkEnd w:id="34"/>
      <w:r>
        <w:rPr>
          <w:rStyle w:val="PageNumber"/>
          <w:rFonts w:eastAsia="Arial Unicode MS" w:cs="Arial Unicode MS"/>
          <w:b w:val="0"/>
          <w:bCs w:val="0"/>
          <w:color w:val="0000CC"/>
          <w:sz w:val="18"/>
          <w:szCs w:val="18"/>
          <w:u w:color="0000CC"/>
        </w:rPr>
        <w:t xml:space="preserve"> </w:t>
      </w:r>
      <w:bookmarkEnd w:id="35"/>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0683C50C" w14:textId="77777777">
        <w:trPr>
          <w:trHeight w:val="1978"/>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5F929121" w14:textId="743445F2" w:rsidR="009F70D7" w:rsidRDefault="00A42415">
            <w:pPr>
              <w:rPr>
                <w:rStyle w:val="PageNumber"/>
              </w:rPr>
            </w:pPr>
            <w:r>
              <w:rPr>
                <w:rStyle w:val="PageNumber"/>
              </w:rPr>
              <w:t xml:space="preserve">Parents, extended family and friends are actively involved in the life of the school with social and community events, sporting carnivals and fundraising. This is coordinated by the Principal through a </w:t>
            </w:r>
            <w:r w:rsidR="00637694">
              <w:rPr>
                <w:rStyle w:val="PageNumber"/>
              </w:rPr>
              <w:t>P&amp;F</w:t>
            </w:r>
            <w:r>
              <w:rPr>
                <w:rStyle w:val="PageNumber"/>
              </w:rPr>
              <w:t>.</w:t>
            </w:r>
          </w:p>
          <w:p w14:paraId="14D690F5" w14:textId="146C3859" w:rsidR="009F70D7" w:rsidRDefault="00A42415">
            <w:r>
              <w:rPr>
                <w:rStyle w:val="PageNumber"/>
              </w:rPr>
              <w:t xml:space="preserve">Some parents, grandparents and friends of the school offer their services as volunteers to assist reading and other school related activities. The School Board is comprised of members of the wider community and </w:t>
            </w:r>
            <w:r w:rsidR="002F1B5D">
              <w:rPr>
                <w:rStyle w:val="PageNumber"/>
              </w:rPr>
              <w:t xml:space="preserve">past </w:t>
            </w:r>
            <w:r>
              <w:rPr>
                <w:rStyle w:val="PageNumber"/>
              </w:rPr>
              <w:t>parents from the school.</w:t>
            </w:r>
          </w:p>
        </w:tc>
      </w:tr>
    </w:tbl>
    <w:p w14:paraId="797C1907" w14:textId="77777777" w:rsidR="009F70D7" w:rsidRDefault="00A42415">
      <w:pPr>
        <w:pStyle w:val="Heading2"/>
      </w:pPr>
      <w:bookmarkStart w:id="36" w:name="_Toc43445552"/>
      <w:r>
        <w:rPr>
          <w:rFonts w:eastAsia="Arial Unicode MS" w:cs="Arial Unicode MS"/>
        </w:rPr>
        <w:t>Parent, Teacher and Student Satisfaction with the School</w:t>
      </w:r>
      <w:bookmarkEnd w:id="36"/>
    </w:p>
    <w:tbl>
      <w:tblPr>
        <w:tblW w:w="93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02"/>
      </w:tblGrid>
      <w:tr w:rsidR="009F70D7" w14:paraId="041874F3" w14:textId="77777777" w:rsidTr="006A0196">
        <w:trPr>
          <w:trHeight w:val="2600"/>
          <w:jc w:val="center"/>
        </w:trPr>
        <w:tc>
          <w:tcPr>
            <w:tcW w:w="9302" w:type="dxa"/>
            <w:tcBorders>
              <w:top w:val="single" w:sz="4" w:space="0" w:color="000000"/>
              <w:left w:val="single" w:sz="4" w:space="0" w:color="000000"/>
              <w:bottom w:val="single" w:sz="4" w:space="0" w:color="000000"/>
              <w:right w:val="single" w:sz="4" w:space="0" w:color="000000"/>
            </w:tcBorders>
            <w:shd w:val="clear" w:color="auto" w:fill="C5EEFF"/>
          </w:tcPr>
          <w:p w14:paraId="5DEBF093" w14:textId="1D5509EE" w:rsidR="00400D13" w:rsidRDefault="00A42415">
            <w:pPr>
              <w:pStyle w:val="NoSpacing"/>
              <w:spacing w:before="0" w:after="0" w:line="240" w:lineRule="auto"/>
              <w:rPr>
                <w:rStyle w:val="PageNumber"/>
              </w:rPr>
            </w:pPr>
            <w:r>
              <w:rPr>
                <w:rStyle w:val="PageNumber"/>
              </w:rPr>
              <w:t xml:space="preserve">Yarranlea Primary School conducted its </w:t>
            </w:r>
            <w:r w:rsidR="00A05175">
              <w:rPr>
                <w:rStyle w:val="PageNumber"/>
              </w:rPr>
              <w:t>f</w:t>
            </w:r>
            <w:r w:rsidR="00B8516D">
              <w:rPr>
                <w:rStyle w:val="PageNumber"/>
              </w:rPr>
              <w:t>ifth</w:t>
            </w:r>
            <w:r>
              <w:rPr>
                <w:rStyle w:val="PageNumber"/>
              </w:rPr>
              <w:t xml:space="preserve"> annual survey in 201</w:t>
            </w:r>
            <w:r w:rsidR="00B8516D">
              <w:rPr>
                <w:rStyle w:val="PageNumber"/>
              </w:rPr>
              <w:t>9</w:t>
            </w:r>
            <w:r>
              <w:rPr>
                <w:rStyle w:val="PageNumber"/>
              </w:rPr>
              <w:t xml:space="preserve">.  </w:t>
            </w:r>
            <w:r w:rsidR="00F61DA8">
              <w:rPr>
                <w:rStyle w:val="PageNumber"/>
              </w:rPr>
              <w:t xml:space="preserve">The Yarranlea Limited Board engaged educator and experienced consultant, Steve Francis, to independently survey three important groups in our community. </w:t>
            </w:r>
            <w:r>
              <w:rPr>
                <w:rStyle w:val="PageNumber"/>
              </w:rPr>
              <w:t xml:space="preserve">The results indicated </w:t>
            </w:r>
            <w:r w:rsidR="00C90AF9">
              <w:rPr>
                <w:rStyle w:val="PageNumber"/>
              </w:rPr>
              <w:t xml:space="preserve">high </w:t>
            </w:r>
            <w:r>
              <w:rPr>
                <w:rStyle w:val="PageNumber"/>
              </w:rPr>
              <w:t>satisfaction levels</w:t>
            </w:r>
            <w:r w:rsidR="001530FA">
              <w:rPr>
                <w:rStyle w:val="PageNumber"/>
              </w:rPr>
              <w:t xml:space="preserve"> </w:t>
            </w:r>
            <w:r>
              <w:rPr>
                <w:rStyle w:val="PageNumber"/>
              </w:rPr>
              <w:t>with all sections of the school community</w:t>
            </w:r>
            <w:r w:rsidR="001530FA">
              <w:rPr>
                <w:rStyle w:val="PageNumber"/>
              </w:rPr>
              <w:t>.</w:t>
            </w:r>
          </w:p>
          <w:p w14:paraId="6E7C2B76" w14:textId="626AC34E" w:rsidR="00400D13" w:rsidRDefault="009F386A">
            <w:pPr>
              <w:pStyle w:val="NoSpacing"/>
              <w:spacing w:before="0" w:after="0" w:line="240" w:lineRule="auto"/>
              <w:rPr>
                <w:rStyle w:val="PageNumber"/>
              </w:rPr>
            </w:pPr>
            <w:r>
              <w:rPr>
                <w:noProof/>
              </w:rPr>
              <w:t xml:space="preserve"> </w:t>
            </w:r>
          </w:p>
          <w:p w14:paraId="74C1D2CF" w14:textId="57C39960" w:rsidR="00F61DA8" w:rsidRDefault="00934B0B">
            <w:pPr>
              <w:pStyle w:val="NoSpacing"/>
              <w:spacing w:before="0" w:after="0" w:line="240" w:lineRule="auto"/>
              <w:rPr>
                <w:rStyle w:val="PageNumber"/>
              </w:rPr>
            </w:pPr>
            <w:r>
              <w:rPr>
                <w:noProof/>
              </w:rPr>
              <w:drawing>
                <wp:inline distT="0" distB="0" distL="0" distR="0" wp14:anchorId="05DFE353" wp14:editId="79278ED1">
                  <wp:extent cx="3724275" cy="1638300"/>
                  <wp:effectExtent l="0" t="0" r="9525" b="0"/>
                  <wp:docPr id="1" name="Chart 1">
                    <a:extLst xmlns:a="http://schemas.openxmlformats.org/drawingml/2006/main">
                      <a:ext uri="{FF2B5EF4-FFF2-40B4-BE49-F238E27FC236}">
                        <a16:creationId xmlns:a16="http://schemas.microsoft.com/office/drawing/2014/main" id="{1E35EE58-DF58-434E-B0C7-4F1C0C8E87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CC1C96" w14:textId="22921A09" w:rsidR="009F70D7" w:rsidRDefault="00A42415" w:rsidP="008A1889">
            <w:pPr>
              <w:pStyle w:val="NoSpacing"/>
              <w:spacing w:before="0" w:after="0" w:line="240" w:lineRule="auto"/>
              <w:rPr>
                <w:rStyle w:val="PageNumber"/>
              </w:rPr>
            </w:pPr>
            <w:r>
              <w:rPr>
                <w:rStyle w:val="PageNumber"/>
              </w:rPr>
              <w:t>The main feedback from the survey indicated:</w:t>
            </w:r>
          </w:p>
          <w:p w14:paraId="14D482BF" w14:textId="77777777" w:rsidR="008774BC" w:rsidRDefault="008774BC" w:rsidP="008A1889">
            <w:pPr>
              <w:pStyle w:val="NoSpacing"/>
              <w:spacing w:before="0" w:after="0" w:line="240" w:lineRule="auto"/>
              <w:rPr>
                <w:rStyle w:val="PageNumber"/>
              </w:rPr>
            </w:pPr>
          </w:p>
          <w:p w14:paraId="4228CCD7" w14:textId="2DBC5C14" w:rsidR="00EB0509" w:rsidRPr="00531704" w:rsidRDefault="00EB0509" w:rsidP="007970D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line="240" w:lineRule="auto"/>
              <w:rPr>
                <w:i/>
              </w:rPr>
            </w:pPr>
            <w:r w:rsidRPr="00531704">
              <w:rPr>
                <w:i/>
              </w:rPr>
              <w:t>The 201</w:t>
            </w:r>
            <w:r w:rsidR="00C90AF9">
              <w:rPr>
                <w:i/>
              </w:rPr>
              <w:t>9</w:t>
            </w:r>
            <w:r w:rsidRPr="00531704">
              <w:rPr>
                <w:i/>
              </w:rPr>
              <w:t xml:space="preserve"> survey results </w:t>
            </w:r>
            <w:r w:rsidR="00C90AF9">
              <w:rPr>
                <w:i/>
              </w:rPr>
              <w:t xml:space="preserve">sustained satisfaction in all </w:t>
            </w:r>
            <w:r w:rsidRPr="00531704">
              <w:rPr>
                <w:i/>
              </w:rPr>
              <w:t>areas and</w:t>
            </w:r>
            <w:r>
              <w:rPr>
                <w:rStyle w:val="PageNumber"/>
              </w:rPr>
              <w:t xml:space="preserve"> </w:t>
            </w:r>
            <w:r>
              <w:rPr>
                <w:i/>
              </w:rPr>
              <w:t>o</w:t>
            </w:r>
            <w:r w:rsidR="00FD18B4" w:rsidRPr="00360B06">
              <w:rPr>
                <w:i/>
              </w:rPr>
              <w:t xml:space="preserve">verwhelmingly the </w:t>
            </w:r>
            <w:r w:rsidR="008774BC">
              <w:rPr>
                <w:i/>
              </w:rPr>
              <w:t>best</w:t>
            </w:r>
            <w:r w:rsidR="008774BC" w:rsidRPr="00360B06">
              <w:rPr>
                <w:i/>
              </w:rPr>
              <w:t xml:space="preserve"> </w:t>
            </w:r>
            <w:r w:rsidR="00FD18B4" w:rsidRPr="00360B06">
              <w:rPr>
                <w:i/>
              </w:rPr>
              <w:t xml:space="preserve">things identified about our school were </w:t>
            </w:r>
            <w:r w:rsidR="008774BC">
              <w:rPr>
                <w:i/>
              </w:rPr>
              <w:t>its small size and the nature of its c</w:t>
            </w:r>
            <w:r w:rsidR="00FD18B4" w:rsidRPr="00360B06">
              <w:rPr>
                <w:i/>
              </w:rPr>
              <w:t>ommunity</w:t>
            </w:r>
            <w:r>
              <w:rPr>
                <w:i/>
              </w:rPr>
              <w:t>.</w:t>
            </w:r>
            <w:r w:rsidR="00FE1AA6">
              <w:rPr>
                <w:i/>
              </w:rPr>
              <w:t xml:space="preserve"> </w:t>
            </w:r>
            <w:r>
              <w:rPr>
                <w:i/>
              </w:rPr>
              <w:t>Our Principal and teachers</w:t>
            </w:r>
            <w:r w:rsidR="00FE1AA6">
              <w:rPr>
                <w:i/>
              </w:rPr>
              <w:t xml:space="preserve"> </w:t>
            </w:r>
            <w:r>
              <w:rPr>
                <w:i/>
              </w:rPr>
              <w:t>are regarded as being friendly and approachable,</w:t>
            </w:r>
            <w:r w:rsidR="00FE1AA6">
              <w:rPr>
                <w:i/>
              </w:rPr>
              <w:t xml:space="preserve"> tak</w:t>
            </w:r>
            <w:r>
              <w:rPr>
                <w:i/>
              </w:rPr>
              <w:t>ing</w:t>
            </w:r>
            <w:r w:rsidR="00FE1AA6">
              <w:rPr>
                <w:i/>
              </w:rPr>
              <w:t xml:space="preserve"> a genuine interest in each child and mak</w:t>
            </w:r>
            <w:r>
              <w:rPr>
                <w:i/>
              </w:rPr>
              <w:t>ing</w:t>
            </w:r>
            <w:r w:rsidR="00FE1AA6">
              <w:rPr>
                <w:i/>
              </w:rPr>
              <w:t xml:space="preserve"> all </w:t>
            </w:r>
            <w:r>
              <w:rPr>
                <w:i/>
              </w:rPr>
              <w:t xml:space="preserve">children and guardians feel welcome. </w:t>
            </w:r>
          </w:p>
          <w:p w14:paraId="30F7CB26" w14:textId="20D6C26B" w:rsidR="00FD18B4" w:rsidRDefault="00FD18B4" w:rsidP="006A019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line="240" w:lineRule="auto"/>
              <w:rPr>
                <w:rStyle w:val="PageNumber"/>
              </w:rPr>
            </w:pPr>
            <w:proofErr w:type="spellStart"/>
            <w:r w:rsidRPr="00360B06">
              <w:rPr>
                <w:i/>
              </w:rPr>
              <w:t>Personalised</w:t>
            </w:r>
            <w:proofErr w:type="spellEnd"/>
            <w:r w:rsidRPr="00360B06">
              <w:rPr>
                <w:i/>
              </w:rPr>
              <w:t xml:space="preserve"> learning and our low student to teacher ratio is also highly valued</w:t>
            </w:r>
            <w:r w:rsidR="00EB0509">
              <w:rPr>
                <w:i/>
              </w:rPr>
              <w:t xml:space="preserve"> and the teaching staff are regarded as being committed to the best possible education for each child.</w:t>
            </w:r>
          </w:p>
          <w:p w14:paraId="28F1EB14" w14:textId="113B4705" w:rsidR="007970DA" w:rsidRDefault="00FD18B4" w:rsidP="007970D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line="240" w:lineRule="auto"/>
              <w:rPr>
                <w:i/>
              </w:rPr>
            </w:pPr>
            <w:r w:rsidRPr="006A0196">
              <w:rPr>
                <w:i/>
              </w:rPr>
              <w:t xml:space="preserve">The purpose of any survey is, of course, to identify areas where things can be improved. </w:t>
            </w:r>
            <w:r w:rsidR="007970DA" w:rsidRPr="006A0196">
              <w:rPr>
                <w:i/>
              </w:rPr>
              <w:t xml:space="preserve">From this feedback major capital improvements of $33,000 </w:t>
            </w:r>
            <w:r w:rsidR="007970DA">
              <w:rPr>
                <w:i/>
              </w:rPr>
              <w:t xml:space="preserve">were incurred </w:t>
            </w:r>
            <w:r w:rsidR="007970DA" w:rsidRPr="006A0196">
              <w:rPr>
                <w:i/>
              </w:rPr>
              <w:t>to install artificial turf to the school oval allowing significantly better use of the oval.</w:t>
            </w:r>
          </w:p>
          <w:p w14:paraId="2A205393" w14:textId="4CCF0387" w:rsidR="007970DA" w:rsidRPr="006A0196" w:rsidRDefault="007970DA" w:rsidP="006A019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line="240" w:lineRule="auto"/>
              <w:rPr>
                <w:i/>
              </w:rPr>
            </w:pPr>
            <w:r>
              <w:rPr>
                <w:i/>
              </w:rPr>
              <w:t>C</w:t>
            </w:r>
            <w:r w:rsidRPr="006A0196">
              <w:rPr>
                <w:i/>
              </w:rPr>
              <w:t xml:space="preserve">ollaboration with </w:t>
            </w:r>
            <w:r>
              <w:rPr>
                <w:i/>
              </w:rPr>
              <w:t>our</w:t>
            </w:r>
            <w:r w:rsidRPr="006A0196">
              <w:rPr>
                <w:i/>
              </w:rPr>
              <w:t xml:space="preserve"> P&amp;F group resulted in a </w:t>
            </w:r>
            <w:r>
              <w:rPr>
                <w:i/>
              </w:rPr>
              <w:t xml:space="preserve">major </w:t>
            </w:r>
            <w:r w:rsidRPr="006A0196">
              <w:rPr>
                <w:i/>
              </w:rPr>
              <w:t>capital improvement project of $104,000 to upgrade the bathroom facilities to provide larger restroom facilities and improved accessibility for all. The project was proudly supported and jointly funded 50/50 by a</w:t>
            </w:r>
            <w:r w:rsidR="00E957A2">
              <w:rPr>
                <w:i/>
              </w:rPr>
              <w:t xml:space="preserve">n </w:t>
            </w:r>
            <w:r w:rsidRPr="006A0196">
              <w:rPr>
                <w:i/>
              </w:rPr>
              <w:t>Access and Inclusion Community Program grant from Brisbane City Council.</w:t>
            </w:r>
          </w:p>
          <w:p w14:paraId="0FA69114" w14:textId="5CA95881" w:rsidR="008774BC" w:rsidRDefault="00A42415" w:rsidP="00531704">
            <w:pPr>
              <w:autoSpaceDE w:val="0"/>
              <w:autoSpaceDN w:val="0"/>
              <w:adjustRightInd w:val="0"/>
              <w:spacing w:after="0" w:line="240" w:lineRule="auto"/>
            </w:pPr>
            <w:r>
              <w:rPr>
                <w:rStyle w:val="PageNumber"/>
              </w:rPr>
              <w:t>More detail on this survey was provided to the community and is available from the Principal.</w:t>
            </w:r>
          </w:p>
        </w:tc>
      </w:tr>
    </w:tbl>
    <w:p w14:paraId="6C6A33B1" w14:textId="77777777" w:rsidR="009F70D7" w:rsidRDefault="00A42415">
      <w:pPr>
        <w:pStyle w:val="Heading2"/>
      </w:pPr>
      <w:bookmarkStart w:id="37" w:name="_Toc43445553"/>
      <w:bookmarkStart w:id="38" w:name="_Toc13"/>
      <w:r>
        <w:rPr>
          <w:rFonts w:eastAsia="Arial Unicode MS" w:cs="Arial Unicode MS"/>
        </w:rPr>
        <w:lastRenderedPageBreak/>
        <w:t>Contact Person for Further Information</w:t>
      </w:r>
      <w:bookmarkEnd w:id="37"/>
      <w:r>
        <w:rPr>
          <w:rFonts w:eastAsia="Arial Unicode MS" w:cs="Arial Unicode MS"/>
        </w:rPr>
        <w:t xml:space="preserve"> </w:t>
      </w:r>
      <w:bookmarkEnd w:id="38"/>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15AAED42" w14:textId="77777777">
        <w:trPr>
          <w:trHeight w:val="270"/>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686C1693" w14:textId="2659DDB1" w:rsidR="009F70D7" w:rsidRDefault="00A42415">
            <w:proofErr w:type="spellStart"/>
            <w:r>
              <w:rPr>
                <w:rStyle w:val="PageNumber"/>
              </w:rPr>
              <w:t>Mr</w:t>
            </w:r>
            <w:proofErr w:type="spellEnd"/>
            <w:r>
              <w:rPr>
                <w:rStyle w:val="PageNumber"/>
              </w:rPr>
              <w:t xml:space="preserve"> </w:t>
            </w:r>
            <w:r w:rsidR="006E500A">
              <w:rPr>
                <w:rStyle w:val="PageNumber"/>
              </w:rPr>
              <w:t>David Costin</w:t>
            </w:r>
            <w:r w:rsidR="008774BC">
              <w:rPr>
                <w:rStyle w:val="PageNumber"/>
              </w:rPr>
              <w:t>, Principal</w:t>
            </w:r>
          </w:p>
        </w:tc>
      </w:tr>
    </w:tbl>
    <w:p w14:paraId="44FBBA42" w14:textId="77777777" w:rsidR="00400D13" w:rsidRPr="008A1889" w:rsidRDefault="00400D13" w:rsidP="008A1889">
      <w:bookmarkStart w:id="39" w:name="_Toc14"/>
    </w:p>
    <w:p w14:paraId="527FF41B" w14:textId="77777777" w:rsidR="009F70D7" w:rsidRPr="00360B06" w:rsidRDefault="00A42415" w:rsidP="00360B06">
      <w:pPr>
        <w:pStyle w:val="Heading2"/>
        <w:rPr>
          <w:rFonts w:eastAsia="Arial Unicode MS" w:cs="Arial Unicode MS"/>
        </w:rPr>
      </w:pPr>
      <w:bookmarkStart w:id="40" w:name="_Toc43445554"/>
      <w:r w:rsidRPr="00A90A62">
        <w:rPr>
          <w:rFonts w:eastAsia="Arial Unicode MS" w:cs="Arial Unicode MS"/>
        </w:rPr>
        <w:t>School Income Broken Down by Funding Source</w:t>
      </w:r>
      <w:bookmarkEnd w:id="39"/>
      <w:bookmarkEnd w:id="40"/>
    </w:p>
    <w:p w14:paraId="118778DB" w14:textId="67B54126" w:rsidR="00D160C4" w:rsidRDefault="00A42415" w:rsidP="008A1889">
      <w:r>
        <w:rPr>
          <w:rStyle w:val="PageNumber"/>
        </w:rPr>
        <w:t xml:space="preserve">Please refer to the My School website http://www.myschool.edu.au/ for financial data. </w:t>
      </w:r>
      <w:r w:rsidR="001516CD">
        <w:rPr>
          <w:rStyle w:val="PageNumber"/>
        </w:rPr>
        <w:t>Alternatively,</w:t>
      </w:r>
      <w:r>
        <w:rPr>
          <w:rStyle w:val="PageNumber"/>
        </w:rPr>
        <w:t xml:space="preserve"> the Audited Financial Report for Yarranlea Limited for 201</w:t>
      </w:r>
      <w:r w:rsidR="00534E4C">
        <w:rPr>
          <w:rStyle w:val="PageNumber"/>
        </w:rPr>
        <w:t>9</w:t>
      </w:r>
      <w:r>
        <w:rPr>
          <w:rStyle w:val="PageNumber"/>
        </w:rPr>
        <w:t xml:space="preserve"> is available on the Australian Charities and Not-for-Profit Commission website </w:t>
      </w:r>
      <w:hyperlink r:id="rId15" w:history="1">
        <w:r>
          <w:rPr>
            <w:rStyle w:val="Hyperlink0"/>
          </w:rPr>
          <w:t>http://www.acnc.gov.au/</w:t>
        </w:r>
      </w:hyperlink>
      <w:bookmarkStart w:id="41" w:name="_Toc15"/>
    </w:p>
    <w:p w14:paraId="3B90A304" w14:textId="77777777" w:rsidR="00400D13" w:rsidRPr="00400D13" w:rsidRDefault="00400D13"/>
    <w:p w14:paraId="455508E8" w14:textId="08E1B33F" w:rsidR="009F70D7" w:rsidRDefault="00A42415">
      <w:pPr>
        <w:pStyle w:val="Heading1"/>
      </w:pPr>
      <w:bookmarkStart w:id="42" w:name="_Toc43445555"/>
      <w:r>
        <w:t>Staffing Information</w:t>
      </w:r>
      <w:bookmarkEnd w:id="41"/>
      <w:bookmarkEnd w:id="42"/>
    </w:p>
    <w:p w14:paraId="6A43922E" w14:textId="2A8D426B" w:rsidR="009F70D7" w:rsidRPr="00360B06" w:rsidRDefault="00A42415" w:rsidP="00360B06">
      <w:pPr>
        <w:pStyle w:val="BodyText"/>
        <w:rPr>
          <w:rStyle w:val="PageNumber"/>
          <w:b/>
          <w:bCs/>
          <w:sz w:val="20"/>
          <w:szCs w:val="20"/>
        </w:rPr>
      </w:pPr>
      <w:bookmarkStart w:id="43" w:name="_Toc16"/>
      <w:r w:rsidRPr="00360B06">
        <w:rPr>
          <w:rStyle w:val="PageNumber"/>
          <w:sz w:val="20"/>
          <w:szCs w:val="20"/>
        </w:rPr>
        <w:t>Staff Composition, Including Indigenous Staff:</w:t>
      </w:r>
      <w:bookmarkEnd w:id="43"/>
    </w:p>
    <w:p w14:paraId="0839D213" w14:textId="77777777" w:rsidR="00C76E81" w:rsidRPr="00360B06" w:rsidRDefault="00C76E81" w:rsidP="00360B06">
      <w:pPr>
        <w:pStyle w:val="BodyText"/>
        <w:rPr>
          <w:rStyle w:val="PageNumber"/>
          <w:rFonts w:eastAsia="Arial Unicode MS" w:cs="Arial Unicode MS"/>
          <w:sz w:val="20"/>
          <w:szCs w:val="20"/>
        </w:rPr>
      </w:pPr>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72F2B969" w14:textId="77777777" w:rsidTr="00B329E1">
        <w:trPr>
          <w:trHeight w:val="1331"/>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0ACE5E37" w14:textId="4F458C5F" w:rsidR="006E500A" w:rsidRDefault="006E500A" w:rsidP="00A90A62">
            <w:pPr>
              <w:pStyle w:val="NoSpacing"/>
              <w:rPr>
                <w:rStyle w:val="PageNumber"/>
              </w:rPr>
            </w:pPr>
            <w:r>
              <w:rPr>
                <w:rStyle w:val="PageNumber"/>
              </w:rPr>
              <w:t>O</w:t>
            </w:r>
            <w:r w:rsidR="00A53C38">
              <w:rPr>
                <w:rStyle w:val="PageNumber"/>
              </w:rPr>
              <w:t xml:space="preserve">ne </w:t>
            </w:r>
            <w:r w:rsidR="001D25E4">
              <w:rPr>
                <w:rStyle w:val="PageNumber"/>
              </w:rPr>
              <w:t>part-time</w:t>
            </w:r>
            <w:r w:rsidR="00A53C38">
              <w:rPr>
                <w:rStyle w:val="PageNumber"/>
              </w:rPr>
              <w:t xml:space="preserve"> teaching Principal</w:t>
            </w:r>
          </w:p>
          <w:p w14:paraId="35EDE205" w14:textId="77777777" w:rsidR="00A53C38" w:rsidRPr="00A90A62" w:rsidRDefault="00A53C38" w:rsidP="00A53C38">
            <w:pPr>
              <w:pStyle w:val="NoSpacing"/>
              <w:rPr>
                <w:rStyle w:val="PageNumber"/>
              </w:rPr>
            </w:pPr>
            <w:r w:rsidRPr="00A90A62">
              <w:rPr>
                <w:rStyle w:val="PageNumber"/>
              </w:rPr>
              <w:t>One part time classroom and Japanese teacher</w:t>
            </w:r>
          </w:p>
          <w:p w14:paraId="09E7607D" w14:textId="02049E15" w:rsidR="00A53C38" w:rsidRDefault="00A53C38" w:rsidP="00A53C38">
            <w:pPr>
              <w:pStyle w:val="NoSpacing"/>
              <w:rPr>
                <w:rStyle w:val="PageNumber"/>
              </w:rPr>
            </w:pPr>
            <w:r w:rsidRPr="00A90A62">
              <w:rPr>
                <w:rStyle w:val="PageNumber"/>
              </w:rPr>
              <w:t>One part time classroom and music teacher</w:t>
            </w:r>
          </w:p>
          <w:p w14:paraId="3CD282DA" w14:textId="245B29AA" w:rsidR="009F70D7" w:rsidRDefault="00A05175" w:rsidP="00A90A62">
            <w:pPr>
              <w:pStyle w:val="NoSpacing"/>
            </w:pPr>
            <w:r>
              <w:rPr>
                <w:rStyle w:val="PageNumber"/>
              </w:rPr>
              <w:t>Two</w:t>
            </w:r>
            <w:r w:rsidR="006E500A">
              <w:rPr>
                <w:rStyle w:val="PageNumber"/>
              </w:rPr>
              <w:t xml:space="preserve"> part-time classroom teacher</w:t>
            </w:r>
            <w:r>
              <w:rPr>
                <w:rStyle w:val="PageNumber"/>
              </w:rPr>
              <w:t>s</w:t>
            </w:r>
          </w:p>
        </w:tc>
      </w:tr>
    </w:tbl>
    <w:p w14:paraId="299124D9" w14:textId="77777777" w:rsidR="00A90A62" w:rsidRPr="00A90A62" w:rsidRDefault="00A90A62" w:rsidP="00A90A62"/>
    <w:p w14:paraId="338C2A37" w14:textId="77777777" w:rsidR="009F70D7" w:rsidRPr="00360B06" w:rsidRDefault="00A42415" w:rsidP="00360B06">
      <w:pPr>
        <w:pStyle w:val="Heading1"/>
      </w:pPr>
      <w:bookmarkStart w:id="44" w:name="_Toc43445556"/>
      <w:bookmarkStart w:id="45" w:name="_Toc17"/>
      <w:r w:rsidRPr="00360B06">
        <w:t>Qualifications of all Teachers:</w:t>
      </w:r>
      <w:bookmarkEnd w:id="44"/>
      <w:r w:rsidRPr="00360B06">
        <w:t xml:space="preserve"> </w:t>
      </w:r>
      <w:bookmarkEnd w:id="45"/>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7"/>
        <w:gridCol w:w="4607"/>
      </w:tblGrid>
      <w:tr w:rsidR="009F70D7" w14:paraId="7AD6228E" w14:textId="77777777">
        <w:trPr>
          <w:trHeight w:val="857"/>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233C5F71" w14:textId="77777777" w:rsidR="009F70D7" w:rsidRPr="00A90A62" w:rsidRDefault="00A42415">
            <w:pPr>
              <w:rPr>
                <w:b/>
              </w:rPr>
            </w:pPr>
            <w:r w:rsidRPr="00A90A62">
              <w:rPr>
                <w:rStyle w:val="PageNumber"/>
                <w:b/>
              </w:rPr>
              <w:t>Qualification</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5E263543" w14:textId="77777777" w:rsidR="009F70D7" w:rsidRPr="00A90A62" w:rsidRDefault="00A42415">
            <w:pPr>
              <w:rPr>
                <w:b/>
              </w:rPr>
            </w:pPr>
            <w:r w:rsidRPr="00A90A62">
              <w:rPr>
                <w:rStyle w:val="PageNumber"/>
                <w:b/>
              </w:rPr>
              <w:t>Either detail the number or the percentage of classroom teachers and school leaders at the school who hold this qualification</w:t>
            </w:r>
          </w:p>
        </w:tc>
      </w:tr>
      <w:tr w:rsidR="009F70D7" w14:paraId="62E5CE45"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03F88BEA" w14:textId="77777777" w:rsidR="009F70D7" w:rsidRPr="00D160C4" w:rsidRDefault="00A42415">
            <w:pPr>
              <w:pStyle w:val="NoSpacing"/>
              <w:spacing w:before="0" w:after="0" w:line="276" w:lineRule="auto"/>
            </w:pPr>
            <w:r w:rsidRPr="00D160C4">
              <w:rPr>
                <w:rStyle w:val="PageNumber"/>
              </w:rPr>
              <w:t>Doctorate or higher</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711C39E4" w14:textId="77777777" w:rsidR="009F70D7" w:rsidRPr="00D160C4" w:rsidRDefault="009F70D7"/>
        </w:tc>
      </w:tr>
      <w:tr w:rsidR="009F70D7" w14:paraId="312F6F7C"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25272361" w14:textId="77777777" w:rsidR="009F70D7" w:rsidRPr="00D160C4" w:rsidRDefault="00A42415">
            <w:pPr>
              <w:pStyle w:val="NoSpacing"/>
              <w:spacing w:before="0" w:after="0" w:line="276" w:lineRule="auto"/>
            </w:pPr>
            <w:r w:rsidRPr="00D160C4">
              <w:rPr>
                <w:rStyle w:val="PageNumber"/>
              </w:rPr>
              <w:t>Masters</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698512CF" w14:textId="585A16F4" w:rsidR="009F70D7" w:rsidRPr="0058137C" w:rsidRDefault="00A05175">
            <w:r>
              <w:t>1</w:t>
            </w:r>
          </w:p>
        </w:tc>
      </w:tr>
      <w:tr w:rsidR="009F70D7" w14:paraId="7D0B0A3B"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03D4AB30" w14:textId="77777777" w:rsidR="009F70D7" w:rsidRPr="00D160C4" w:rsidRDefault="00A42415">
            <w:pPr>
              <w:pStyle w:val="NoSpacing"/>
              <w:spacing w:before="0" w:after="0" w:line="276" w:lineRule="auto"/>
            </w:pPr>
            <w:proofErr w:type="gramStart"/>
            <w:r w:rsidRPr="00D160C4">
              <w:rPr>
                <w:rStyle w:val="PageNumber"/>
              </w:rPr>
              <w:t>Bachelor Degree</w:t>
            </w:r>
            <w:proofErr w:type="gramEnd"/>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10B7FA53" w14:textId="132F7153" w:rsidR="009F70D7" w:rsidRPr="008A1889" w:rsidRDefault="00A05175">
            <w:pPr>
              <w:pStyle w:val="NoSpacing"/>
              <w:spacing w:before="0" w:after="0" w:line="276" w:lineRule="auto"/>
              <w:rPr>
                <w:highlight w:val="yellow"/>
              </w:rPr>
            </w:pPr>
            <w:r>
              <w:rPr>
                <w:rStyle w:val="PageNumber"/>
              </w:rPr>
              <w:t>4</w:t>
            </w:r>
          </w:p>
        </w:tc>
      </w:tr>
      <w:tr w:rsidR="009F70D7" w14:paraId="61F9D760"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2B946F99" w14:textId="77777777" w:rsidR="009F70D7" w:rsidRPr="00D160C4" w:rsidRDefault="00A42415">
            <w:pPr>
              <w:pStyle w:val="NoSpacing"/>
              <w:spacing w:before="0" w:after="0" w:line="276" w:lineRule="auto"/>
            </w:pPr>
            <w:r w:rsidRPr="00D160C4">
              <w:rPr>
                <w:rStyle w:val="PageNumber"/>
              </w:rPr>
              <w:t>Diploma</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788A054A" w14:textId="77777777" w:rsidR="009F70D7" w:rsidRPr="00D160C4" w:rsidRDefault="009F70D7"/>
        </w:tc>
      </w:tr>
      <w:tr w:rsidR="009F70D7" w14:paraId="700816CF"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48C86281" w14:textId="77777777" w:rsidR="009F70D7" w:rsidRPr="00D160C4" w:rsidRDefault="00A42415">
            <w:pPr>
              <w:pStyle w:val="NoSpacing"/>
              <w:spacing w:before="0" w:after="0" w:line="276" w:lineRule="auto"/>
            </w:pPr>
            <w:r w:rsidRPr="00D160C4">
              <w:rPr>
                <w:rStyle w:val="PageNumber"/>
              </w:rPr>
              <w:t>Certificate</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4A77C687" w14:textId="77777777" w:rsidR="009F70D7" w:rsidRPr="00D160C4" w:rsidRDefault="009F70D7"/>
        </w:tc>
      </w:tr>
    </w:tbl>
    <w:p w14:paraId="4C95FFA4" w14:textId="66DFAF51" w:rsidR="00400D13" w:rsidRPr="008A1889" w:rsidRDefault="00400D13">
      <w:bookmarkStart w:id="46" w:name="_Toc18"/>
    </w:p>
    <w:bookmarkEnd w:id="46"/>
    <w:p w14:paraId="4ABE155D" w14:textId="565C4217" w:rsidR="00400D13" w:rsidRPr="008A1889" w:rsidRDefault="00400D13" w:rsidP="008A1889"/>
    <w:p w14:paraId="744A3B62" w14:textId="6B75B6CE" w:rsidR="009F70D7" w:rsidRDefault="00A42415" w:rsidP="00360B06">
      <w:pPr>
        <w:pStyle w:val="Heading1"/>
      </w:pPr>
      <w:bookmarkStart w:id="47" w:name="_Toc20"/>
      <w:bookmarkStart w:id="48" w:name="_Toc43445557"/>
      <w:r>
        <w:lastRenderedPageBreak/>
        <w:t>Proportion of teaching staff retained from the previous year</w:t>
      </w:r>
      <w:bookmarkEnd w:id="47"/>
      <w:bookmarkEnd w:id="48"/>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71"/>
        <w:gridCol w:w="3071"/>
        <w:gridCol w:w="3072"/>
      </w:tblGrid>
      <w:tr w:rsidR="009F70D7" w14:paraId="0C2D9081" w14:textId="77777777">
        <w:trPr>
          <w:trHeight w:val="857"/>
          <w:jc w:val="center"/>
        </w:trPr>
        <w:tc>
          <w:tcPr>
            <w:tcW w:w="3071"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5ED5216D" w14:textId="77777777" w:rsidR="009F70D7" w:rsidRPr="00AB54A5" w:rsidRDefault="00A42415">
            <w:pPr>
              <w:rPr>
                <w:b/>
              </w:rPr>
            </w:pPr>
            <w:r w:rsidRPr="00AB54A5">
              <w:rPr>
                <w:rStyle w:val="PageNumber"/>
                <w:b/>
              </w:rPr>
              <w:t>Number of permanent teaching staff at end of previous year</w:t>
            </w:r>
          </w:p>
        </w:tc>
        <w:tc>
          <w:tcPr>
            <w:tcW w:w="3071"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31703222" w14:textId="77777777" w:rsidR="009F70D7" w:rsidRPr="00AB54A5" w:rsidRDefault="00A42415">
            <w:pPr>
              <w:rPr>
                <w:b/>
              </w:rPr>
            </w:pPr>
            <w:r w:rsidRPr="00AB54A5">
              <w:rPr>
                <w:rStyle w:val="PageNumber"/>
                <w:b/>
              </w:rPr>
              <w:t>Number of these staff retained in the following year (the program year)</w:t>
            </w:r>
          </w:p>
        </w:tc>
        <w:tc>
          <w:tcPr>
            <w:tcW w:w="3072"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38400C88" w14:textId="77777777" w:rsidR="009F70D7" w:rsidRPr="00AB54A5" w:rsidRDefault="00A42415">
            <w:pPr>
              <w:rPr>
                <w:b/>
              </w:rPr>
            </w:pPr>
            <w:r w:rsidRPr="00AB54A5">
              <w:rPr>
                <w:rStyle w:val="PageNumber"/>
                <w:b/>
              </w:rPr>
              <w:t>% retention rate</w:t>
            </w:r>
          </w:p>
        </w:tc>
      </w:tr>
      <w:tr w:rsidR="009F70D7" w14:paraId="043B6AED" w14:textId="77777777">
        <w:trPr>
          <w:trHeight w:val="270"/>
          <w:jc w:val="center"/>
        </w:trPr>
        <w:tc>
          <w:tcPr>
            <w:tcW w:w="3071"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4B0D6933" w14:textId="09144708" w:rsidR="009F70D7" w:rsidRDefault="00A17097">
            <w:r>
              <w:rPr>
                <w:rStyle w:val="PageNumber"/>
              </w:rPr>
              <w:t>5</w:t>
            </w:r>
          </w:p>
        </w:tc>
        <w:tc>
          <w:tcPr>
            <w:tcW w:w="3071"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5C89962D" w14:textId="69F5AF82" w:rsidR="009F70D7" w:rsidRDefault="00A17097">
            <w:r>
              <w:rPr>
                <w:rStyle w:val="PageNumber"/>
              </w:rPr>
              <w:t>5</w:t>
            </w:r>
          </w:p>
        </w:tc>
        <w:tc>
          <w:tcPr>
            <w:tcW w:w="3072"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25533595" w14:textId="1DB5FE73" w:rsidR="009F70D7" w:rsidRDefault="00405A94">
            <w:r>
              <w:rPr>
                <w:rStyle w:val="PageNumber"/>
              </w:rPr>
              <w:t>100</w:t>
            </w:r>
            <w:r w:rsidR="00AB54A5">
              <w:rPr>
                <w:rStyle w:val="PageNumber"/>
              </w:rPr>
              <w:t>%</w:t>
            </w:r>
          </w:p>
        </w:tc>
      </w:tr>
      <w:tr w:rsidR="009F70D7" w14:paraId="69996F7F" w14:textId="77777777">
        <w:trPr>
          <w:trHeight w:val="270"/>
          <w:jc w:val="center"/>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7681B8BF" w14:textId="68EFD58D" w:rsidR="009F70D7" w:rsidRDefault="00A42415">
            <w:r>
              <w:rPr>
                <w:rStyle w:val="PageNumber"/>
              </w:rPr>
              <w:t>From the end of 201</w:t>
            </w:r>
            <w:r w:rsidR="00A17097">
              <w:rPr>
                <w:rStyle w:val="PageNumber"/>
              </w:rPr>
              <w:t>8</w:t>
            </w:r>
            <w:r w:rsidR="00405A94">
              <w:rPr>
                <w:rStyle w:val="PageNumber"/>
              </w:rPr>
              <w:t>,</w:t>
            </w:r>
            <w:r>
              <w:rPr>
                <w:rStyle w:val="PageNumber"/>
              </w:rPr>
              <w:t xml:space="preserve"> </w:t>
            </w:r>
            <w:r w:rsidR="00405A94">
              <w:rPr>
                <w:rStyle w:val="PageNumber"/>
              </w:rPr>
              <w:t>100</w:t>
            </w:r>
            <w:r>
              <w:rPr>
                <w:rStyle w:val="PageNumber"/>
              </w:rPr>
              <w:t>% of staff were retained for the entire 201</w:t>
            </w:r>
            <w:r w:rsidR="00A17097">
              <w:rPr>
                <w:rStyle w:val="PageNumber"/>
              </w:rPr>
              <w:t>9</w:t>
            </w:r>
            <w:r>
              <w:rPr>
                <w:rStyle w:val="PageNumber"/>
              </w:rPr>
              <w:t xml:space="preserve"> school year</w:t>
            </w:r>
            <w:r w:rsidR="0058137C">
              <w:rPr>
                <w:rStyle w:val="PageNumber"/>
              </w:rPr>
              <w:t>.</w:t>
            </w:r>
          </w:p>
        </w:tc>
      </w:tr>
    </w:tbl>
    <w:p w14:paraId="7B241491" w14:textId="77777777" w:rsidR="0058137C" w:rsidRDefault="0058137C" w:rsidP="00531704">
      <w:pPr>
        <w:pStyle w:val="Heading2"/>
        <w:spacing w:before="0" w:after="0" w:line="240" w:lineRule="auto"/>
      </w:pPr>
      <w:bookmarkStart w:id="49" w:name="_Toc21"/>
    </w:p>
    <w:p w14:paraId="4E4C8B36" w14:textId="16767747" w:rsidR="009F70D7" w:rsidRDefault="00A42415" w:rsidP="00360B06">
      <w:pPr>
        <w:pStyle w:val="Heading1"/>
      </w:pPr>
      <w:bookmarkStart w:id="50" w:name="_Toc43445558"/>
      <w:r>
        <w:t>Key Student Outcomes</w:t>
      </w:r>
      <w:bookmarkEnd w:id="49"/>
      <w:bookmarkEnd w:id="50"/>
    </w:p>
    <w:p w14:paraId="0B6136B4" w14:textId="2DA8B6FE" w:rsidR="002F1B5D" w:rsidRPr="00531704" w:rsidRDefault="00A42415" w:rsidP="00360B06">
      <w:pPr>
        <w:pStyle w:val="BodyText"/>
        <w:rPr>
          <w:rStyle w:val="PageNumber"/>
          <w:rFonts w:ascii="Calibri" w:hAnsi="Calibri" w:cs="Calibri"/>
          <w:sz w:val="20"/>
          <w:szCs w:val="20"/>
        </w:rPr>
      </w:pPr>
      <w:bookmarkStart w:id="51" w:name="_Toc22"/>
      <w:r w:rsidRPr="00531704">
        <w:rPr>
          <w:rStyle w:val="PageNumber"/>
          <w:rFonts w:ascii="Calibri" w:hAnsi="Calibri" w:cs="Calibri"/>
          <w:sz w:val="20"/>
          <w:szCs w:val="20"/>
        </w:rPr>
        <w:t xml:space="preserve">Average student attendance rate (%) for the whole school: </w:t>
      </w:r>
      <w:bookmarkEnd w:id="51"/>
    </w:p>
    <w:p w14:paraId="3C80EF76" w14:textId="77777777" w:rsidR="004D3C5E" w:rsidRPr="00360B06" w:rsidRDefault="004D3C5E" w:rsidP="00360B06">
      <w:pPr>
        <w:pStyle w:val="BodyText"/>
        <w:rPr>
          <w:rStyle w:val="PageNumber"/>
        </w:rPr>
      </w:pPr>
    </w:p>
    <w:tbl>
      <w:tblPr>
        <w:tblW w:w="9214"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9F70D7" w14:paraId="1E92DD15" w14:textId="77777777" w:rsidTr="00C23587">
        <w:trPr>
          <w:trHeight w:val="270"/>
        </w:trPr>
        <w:tc>
          <w:tcPr>
            <w:tcW w:w="9214"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7177DE2A" w14:textId="63D3857B" w:rsidR="009F70D7" w:rsidRDefault="00A42415" w:rsidP="002F1B5D">
            <w:r>
              <w:rPr>
                <w:rStyle w:val="PageNumber"/>
              </w:rPr>
              <w:t>The average attendance rate for the whole school as a percentage in 201</w:t>
            </w:r>
            <w:r w:rsidR="00BE2043">
              <w:rPr>
                <w:rStyle w:val="PageNumber"/>
              </w:rPr>
              <w:t>9</w:t>
            </w:r>
            <w:r>
              <w:rPr>
                <w:rStyle w:val="PageNumber"/>
              </w:rPr>
              <w:t xml:space="preserve"> </w:t>
            </w:r>
            <w:r w:rsidR="001B3E58">
              <w:rPr>
                <w:rStyle w:val="PageNumber"/>
              </w:rPr>
              <w:t>was</w:t>
            </w:r>
            <w:r w:rsidR="00AE14FD">
              <w:rPr>
                <w:rStyle w:val="PageNumber"/>
              </w:rPr>
              <w:t xml:space="preserve"> </w:t>
            </w:r>
            <w:r w:rsidR="00384928">
              <w:rPr>
                <w:rStyle w:val="PageNumber"/>
              </w:rPr>
              <w:t>9</w:t>
            </w:r>
            <w:r w:rsidR="00BE2043">
              <w:rPr>
                <w:rStyle w:val="PageNumber"/>
              </w:rPr>
              <w:t>2.84</w:t>
            </w:r>
            <w:r>
              <w:rPr>
                <w:rStyle w:val="PageNumber"/>
              </w:rPr>
              <w:t>%</w:t>
            </w:r>
          </w:p>
        </w:tc>
      </w:tr>
    </w:tbl>
    <w:p w14:paraId="1E918052" w14:textId="77777777" w:rsidR="004D3C5E" w:rsidRDefault="004D3C5E" w:rsidP="00360B06">
      <w:pPr>
        <w:pStyle w:val="BodyText"/>
        <w:rPr>
          <w:rStyle w:val="PageNumber"/>
          <w:rFonts w:eastAsia="Arial Unicode MS" w:cs="Arial Unicode MS"/>
          <w:b/>
          <w:bCs/>
          <w:sz w:val="20"/>
          <w:szCs w:val="20"/>
        </w:rPr>
      </w:pPr>
      <w:bookmarkStart w:id="52" w:name="_Toc23"/>
    </w:p>
    <w:p w14:paraId="58A9DD7B" w14:textId="6A8F8295" w:rsidR="009F70D7" w:rsidRPr="00531704" w:rsidRDefault="00A42415" w:rsidP="00360B06">
      <w:pPr>
        <w:pStyle w:val="BodyText"/>
        <w:rPr>
          <w:rStyle w:val="PageNumber"/>
          <w:rFonts w:ascii="Calibri" w:hAnsi="Calibri" w:cs="Calibri"/>
          <w:sz w:val="20"/>
          <w:szCs w:val="20"/>
        </w:rPr>
      </w:pPr>
      <w:r w:rsidRPr="00531704">
        <w:rPr>
          <w:rStyle w:val="PageNumber"/>
          <w:rFonts w:ascii="Calibri" w:hAnsi="Calibri" w:cs="Calibri"/>
          <w:sz w:val="20"/>
          <w:szCs w:val="20"/>
        </w:rPr>
        <w:t xml:space="preserve">Average student attendance rate for each year level: </w:t>
      </w:r>
      <w:bookmarkEnd w:id="52"/>
    </w:p>
    <w:p w14:paraId="34DC843D" w14:textId="77777777" w:rsidR="00AB54A5" w:rsidRPr="00623A99" w:rsidRDefault="00AB54A5" w:rsidP="00AB54A5">
      <w:pPr>
        <w:rPr>
          <w:sz w:val="4"/>
          <w:szCs w:val="4"/>
        </w:rPr>
      </w:pPr>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7"/>
        <w:gridCol w:w="4607"/>
      </w:tblGrid>
      <w:tr w:rsidR="009F70D7" w14:paraId="04B19C78" w14:textId="77777777">
        <w:trPr>
          <w:trHeight w:val="564"/>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07A29CEA" w14:textId="77777777" w:rsidR="009F70D7" w:rsidRPr="00AB54A5" w:rsidRDefault="00A42415">
            <w:pPr>
              <w:rPr>
                <w:b/>
              </w:rPr>
            </w:pPr>
            <w:r w:rsidRPr="00AB54A5">
              <w:rPr>
                <w:rStyle w:val="PageNumber"/>
                <w:b/>
              </w:rPr>
              <w:t>Year levels</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046A7FB3" w14:textId="44B49C12" w:rsidR="009F70D7" w:rsidRPr="00AB54A5" w:rsidRDefault="00A42415">
            <w:pPr>
              <w:rPr>
                <w:b/>
              </w:rPr>
            </w:pPr>
            <w:r w:rsidRPr="00AB54A5">
              <w:rPr>
                <w:rStyle w:val="PageNumber"/>
                <w:b/>
              </w:rPr>
              <w:t>Average attendance rate for each year level as a percentage in 201</w:t>
            </w:r>
            <w:r w:rsidR="00E957A2">
              <w:rPr>
                <w:rStyle w:val="PageNumber"/>
                <w:b/>
              </w:rPr>
              <w:t>9</w:t>
            </w:r>
          </w:p>
        </w:tc>
      </w:tr>
      <w:tr w:rsidR="009F70D7" w14:paraId="3D86CFD7" w14:textId="77777777" w:rsidTr="008A1889">
        <w:trPr>
          <w:trHeight w:val="353"/>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2CCC620A" w14:textId="5F97390C" w:rsidR="009F70D7" w:rsidRDefault="001B3E58">
            <w:r>
              <w:rPr>
                <w:rStyle w:val="PageNumber"/>
              </w:rPr>
              <w:t>Year Prep</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37D9E72F" w14:textId="6B4D155D" w:rsidR="009F70D7" w:rsidRDefault="00DC0868">
            <w:r>
              <w:rPr>
                <w:rStyle w:val="PageNumber"/>
              </w:rPr>
              <w:t>9</w:t>
            </w:r>
            <w:r w:rsidR="00BE2043">
              <w:rPr>
                <w:rStyle w:val="PageNumber"/>
              </w:rPr>
              <w:t>4.45</w:t>
            </w:r>
            <w:r w:rsidR="001B3E58">
              <w:rPr>
                <w:rStyle w:val="PageNumber"/>
              </w:rPr>
              <w:t>%</w:t>
            </w:r>
          </w:p>
        </w:tc>
      </w:tr>
      <w:tr w:rsidR="009F70D7" w14:paraId="2ECFCAF8"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77E035CE" w14:textId="3FD592BE" w:rsidR="009F70D7" w:rsidRDefault="001B3E58">
            <w:r>
              <w:rPr>
                <w:rStyle w:val="PageNumber"/>
              </w:rPr>
              <w:t>Year One</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6F7D23B5" w14:textId="0739921D" w:rsidR="009F70D7" w:rsidRDefault="00BD6786">
            <w:r>
              <w:rPr>
                <w:rStyle w:val="PageNumber"/>
              </w:rPr>
              <w:t>9</w:t>
            </w:r>
            <w:r w:rsidR="00BE2043">
              <w:rPr>
                <w:rStyle w:val="PageNumber"/>
              </w:rPr>
              <w:t>2.35</w:t>
            </w:r>
            <w:r w:rsidR="001B3E58">
              <w:rPr>
                <w:rStyle w:val="PageNumber"/>
              </w:rPr>
              <w:t>%</w:t>
            </w:r>
          </w:p>
        </w:tc>
      </w:tr>
      <w:tr w:rsidR="001B3E58" w14:paraId="2F74C0A2"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40CDF03D" w14:textId="65A1FEDF" w:rsidR="001B3E58" w:rsidRDefault="001B3E58">
            <w:pPr>
              <w:rPr>
                <w:rStyle w:val="PageNumber"/>
              </w:rPr>
            </w:pPr>
            <w:r>
              <w:rPr>
                <w:rStyle w:val="PageNumber"/>
              </w:rPr>
              <w:t>Year Two</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37861F8A" w14:textId="46A729CB" w:rsidR="001B3E58" w:rsidRDefault="00BD6786">
            <w:pPr>
              <w:rPr>
                <w:rStyle w:val="PageNumber"/>
              </w:rPr>
            </w:pPr>
            <w:r>
              <w:rPr>
                <w:rStyle w:val="PageNumber"/>
              </w:rPr>
              <w:t>9</w:t>
            </w:r>
            <w:r w:rsidR="0082446E">
              <w:rPr>
                <w:rStyle w:val="PageNumber"/>
              </w:rPr>
              <w:t>2.</w:t>
            </w:r>
            <w:r w:rsidR="00BE2043">
              <w:rPr>
                <w:rStyle w:val="PageNumber"/>
              </w:rPr>
              <w:t>30</w:t>
            </w:r>
            <w:r w:rsidR="001B3E58">
              <w:rPr>
                <w:rStyle w:val="PageNumber"/>
              </w:rPr>
              <w:t>%</w:t>
            </w:r>
          </w:p>
        </w:tc>
      </w:tr>
      <w:tr w:rsidR="001B3E58" w14:paraId="66C13B8D"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77B06558" w14:textId="1649F107" w:rsidR="001B3E58" w:rsidRDefault="001B3E58">
            <w:pPr>
              <w:rPr>
                <w:rStyle w:val="PageNumber"/>
              </w:rPr>
            </w:pPr>
            <w:r>
              <w:rPr>
                <w:rStyle w:val="PageNumber"/>
              </w:rPr>
              <w:t>Year Three</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452CE7B1" w14:textId="15FB209F" w:rsidR="001B3E58" w:rsidRDefault="00977AA2">
            <w:pPr>
              <w:rPr>
                <w:rStyle w:val="PageNumber"/>
              </w:rPr>
            </w:pPr>
            <w:r>
              <w:rPr>
                <w:rStyle w:val="PageNumber"/>
              </w:rPr>
              <w:t>9</w:t>
            </w:r>
            <w:r w:rsidR="00BE2043">
              <w:rPr>
                <w:rStyle w:val="PageNumber"/>
              </w:rPr>
              <w:t>2.19</w:t>
            </w:r>
            <w:r w:rsidR="001B3E58">
              <w:rPr>
                <w:rStyle w:val="PageNumber"/>
              </w:rPr>
              <w:t>%</w:t>
            </w:r>
          </w:p>
        </w:tc>
      </w:tr>
      <w:tr w:rsidR="001B3E58" w14:paraId="14BBC1B1"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2AA5B56A" w14:textId="2E31AE1C" w:rsidR="001B3E58" w:rsidRDefault="001B3E58">
            <w:pPr>
              <w:rPr>
                <w:rStyle w:val="PageNumber"/>
              </w:rPr>
            </w:pPr>
            <w:r>
              <w:rPr>
                <w:rStyle w:val="PageNumber"/>
              </w:rPr>
              <w:t>Year Four</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322D73AF" w14:textId="5E1F3F5D" w:rsidR="001B3E58" w:rsidRDefault="00977AA2">
            <w:pPr>
              <w:rPr>
                <w:rStyle w:val="PageNumber"/>
              </w:rPr>
            </w:pPr>
            <w:r>
              <w:rPr>
                <w:rStyle w:val="PageNumber"/>
              </w:rPr>
              <w:t>92.</w:t>
            </w:r>
            <w:r w:rsidR="00BE2043">
              <w:rPr>
                <w:rStyle w:val="PageNumber"/>
              </w:rPr>
              <w:t>52</w:t>
            </w:r>
            <w:r w:rsidR="001B3E58">
              <w:rPr>
                <w:rStyle w:val="PageNumber"/>
              </w:rPr>
              <w:t>%</w:t>
            </w:r>
          </w:p>
        </w:tc>
      </w:tr>
      <w:tr w:rsidR="009F70D7" w14:paraId="26AF1FFC"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74AA5B71" w14:textId="4FE1C1B1" w:rsidR="009F70D7" w:rsidRDefault="00A42415" w:rsidP="001B3E58">
            <w:r>
              <w:rPr>
                <w:rStyle w:val="PageNumber"/>
              </w:rPr>
              <w:t xml:space="preserve">Year </w:t>
            </w:r>
            <w:r w:rsidR="001B3E58">
              <w:rPr>
                <w:rStyle w:val="PageNumber"/>
              </w:rPr>
              <w:t>Five</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4682E59A" w14:textId="6FCEB730" w:rsidR="009F70D7" w:rsidRDefault="00BE2043">
            <w:r>
              <w:rPr>
                <w:rStyle w:val="PageNumber"/>
              </w:rPr>
              <w:t>89.62</w:t>
            </w:r>
            <w:r w:rsidR="001B3E58">
              <w:rPr>
                <w:rStyle w:val="PageNumber"/>
              </w:rPr>
              <w:t>%</w:t>
            </w:r>
          </w:p>
        </w:tc>
      </w:tr>
      <w:tr w:rsidR="001B3E58" w14:paraId="62084DEA"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4CC37055" w14:textId="6CABAFB8" w:rsidR="001B3E58" w:rsidRDefault="001B3E58" w:rsidP="001B3E58">
            <w:pPr>
              <w:rPr>
                <w:rStyle w:val="PageNumber"/>
              </w:rPr>
            </w:pPr>
            <w:r>
              <w:rPr>
                <w:rStyle w:val="PageNumber"/>
              </w:rPr>
              <w:t>Year Six</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00B95BED" w14:textId="6856958F" w:rsidR="001B3E58" w:rsidRDefault="0082446E">
            <w:pPr>
              <w:rPr>
                <w:rStyle w:val="PageNumber"/>
              </w:rPr>
            </w:pPr>
            <w:r>
              <w:rPr>
                <w:rStyle w:val="PageNumber"/>
              </w:rPr>
              <w:t>9</w:t>
            </w:r>
            <w:r w:rsidR="00BE2043">
              <w:rPr>
                <w:rStyle w:val="PageNumber"/>
              </w:rPr>
              <w:t>6.98</w:t>
            </w:r>
            <w:r w:rsidR="001B3E58">
              <w:rPr>
                <w:rStyle w:val="PageNumber"/>
              </w:rPr>
              <w:t>%</w:t>
            </w:r>
          </w:p>
        </w:tc>
      </w:tr>
    </w:tbl>
    <w:p w14:paraId="6FF3A854" w14:textId="3D2F3278" w:rsidR="008169B0" w:rsidRDefault="008169B0">
      <w:pPr>
        <w:spacing w:before="0" w:after="0" w:line="240" w:lineRule="auto"/>
        <w:rPr>
          <w:b/>
          <w:sz w:val="22"/>
          <w:szCs w:val="22"/>
        </w:rPr>
      </w:pPr>
    </w:p>
    <w:p w14:paraId="56AFF3F8" w14:textId="372F4AC9" w:rsidR="008169B0" w:rsidRDefault="008169B0">
      <w:pPr>
        <w:spacing w:before="0" w:after="0" w:line="240" w:lineRule="auto"/>
        <w:rPr>
          <w:b/>
          <w:sz w:val="22"/>
          <w:szCs w:val="22"/>
        </w:rPr>
      </w:pPr>
    </w:p>
    <w:p w14:paraId="2C54C4C2" w14:textId="4B0D01BF" w:rsidR="008169B0" w:rsidRDefault="008169B0">
      <w:pPr>
        <w:spacing w:before="0" w:after="0" w:line="240" w:lineRule="auto"/>
        <w:rPr>
          <w:b/>
          <w:sz w:val="22"/>
          <w:szCs w:val="22"/>
        </w:rPr>
      </w:pPr>
    </w:p>
    <w:p w14:paraId="4D08C9DD" w14:textId="6534F614" w:rsidR="008169B0" w:rsidRDefault="008169B0">
      <w:pPr>
        <w:spacing w:before="0" w:after="0" w:line="240" w:lineRule="auto"/>
        <w:rPr>
          <w:b/>
          <w:sz w:val="22"/>
          <w:szCs w:val="22"/>
        </w:rPr>
      </w:pPr>
    </w:p>
    <w:p w14:paraId="3BD15274" w14:textId="68550946" w:rsidR="008169B0" w:rsidRDefault="008169B0">
      <w:pPr>
        <w:spacing w:before="0" w:after="0" w:line="240" w:lineRule="auto"/>
        <w:rPr>
          <w:b/>
          <w:sz w:val="22"/>
          <w:szCs w:val="22"/>
        </w:rPr>
      </w:pPr>
    </w:p>
    <w:p w14:paraId="2151BA2B" w14:textId="77777777" w:rsidR="008169B0" w:rsidRDefault="008169B0">
      <w:pPr>
        <w:spacing w:before="0" w:after="0" w:line="240" w:lineRule="auto"/>
        <w:rPr>
          <w:b/>
          <w:sz w:val="22"/>
          <w:szCs w:val="22"/>
        </w:rPr>
      </w:pPr>
    </w:p>
    <w:p w14:paraId="486BBBF1" w14:textId="2BAF3786" w:rsidR="009F70D7" w:rsidRPr="00D160C4" w:rsidRDefault="00D160C4">
      <w:pPr>
        <w:rPr>
          <w:b/>
          <w:sz w:val="22"/>
          <w:szCs w:val="22"/>
        </w:rPr>
      </w:pPr>
      <w:r w:rsidRPr="00D160C4">
        <w:rPr>
          <w:b/>
          <w:sz w:val="22"/>
          <w:szCs w:val="22"/>
        </w:rPr>
        <w:lastRenderedPageBreak/>
        <w:t>Management of non-attendance</w:t>
      </w:r>
      <w:r w:rsidR="00A42415" w:rsidRPr="00D160C4">
        <w:rPr>
          <w:b/>
          <w:sz w:val="22"/>
          <w:szCs w:val="22"/>
        </w:rPr>
        <w:t xml:space="preserve"> by the school:</w:t>
      </w:r>
    </w:p>
    <w:tbl>
      <w:tblPr>
        <w:tblW w:w="9214"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9F70D7" w14:paraId="2A5CC5B3" w14:textId="77777777" w:rsidTr="00C23587">
        <w:trPr>
          <w:trHeight w:val="1089"/>
        </w:trPr>
        <w:tc>
          <w:tcPr>
            <w:tcW w:w="9214"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6815E0C5" w14:textId="24844199" w:rsidR="009F70D7" w:rsidRDefault="00A42415">
            <w:r>
              <w:rPr>
                <w:rStyle w:val="PageNumber"/>
              </w:rPr>
              <w:t>As a small school with close relationships with families</w:t>
            </w:r>
            <w:r w:rsidR="00C23587">
              <w:rPr>
                <w:rStyle w:val="PageNumber"/>
              </w:rPr>
              <w:t>,</w:t>
            </w:r>
            <w:r>
              <w:rPr>
                <w:rStyle w:val="PageNumber"/>
              </w:rPr>
              <w:t xml:space="preserve"> non-attendance is managed by contacting parents of children who are absent, where the family has not already made contact to notify the school of the child’s absence</w:t>
            </w:r>
            <w:r w:rsidRPr="00651FD5">
              <w:rPr>
                <w:rStyle w:val="PageNumber"/>
              </w:rPr>
              <w:t>.</w:t>
            </w:r>
            <w:r w:rsidR="00992F58" w:rsidRPr="00651FD5">
              <w:rPr>
                <w:rStyle w:val="PageNumber"/>
              </w:rPr>
              <w:t xml:space="preserve"> </w:t>
            </w:r>
            <w:r w:rsidR="00651FD5">
              <w:rPr>
                <w:rStyle w:val="PageNumber"/>
              </w:rPr>
              <w:t xml:space="preserve">Our </w:t>
            </w:r>
            <w:r w:rsidR="00E240F8">
              <w:rPr>
                <w:rStyle w:val="PageNumber"/>
              </w:rPr>
              <w:t>P</w:t>
            </w:r>
            <w:r w:rsidR="00992F58" w:rsidRPr="00651FD5">
              <w:rPr>
                <w:rStyle w:val="PageNumber"/>
              </w:rPr>
              <w:t xml:space="preserve">rincipal ensures that </w:t>
            </w:r>
            <w:r w:rsidR="00323E23" w:rsidRPr="00651FD5">
              <w:rPr>
                <w:rStyle w:val="PageNumber"/>
              </w:rPr>
              <w:t>any absences are consistent with the health and well-being of the student concerned.</w:t>
            </w:r>
          </w:p>
        </w:tc>
      </w:tr>
    </w:tbl>
    <w:p w14:paraId="17A95C59" w14:textId="7ED66F23" w:rsidR="009F70D7" w:rsidRDefault="00A42415">
      <w:pPr>
        <w:pStyle w:val="Heading1"/>
      </w:pPr>
      <w:bookmarkStart w:id="53" w:name="_Toc43445559"/>
      <w:bookmarkStart w:id="54" w:name="_Toc24"/>
      <w:r>
        <w:t>NAPLAN results for Years 3</w:t>
      </w:r>
      <w:r w:rsidR="00D95C47">
        <w:t xml:space="preserve"> and </w:t>
      </w:r>
      <w:r>
        <w:t>5</w:t>
      </w:r>
      <w:r w:rsidR="00D95C47">
        <w:t xml:space="preserve"> </w:t>
      </w:r>
      <w:r>
        <w:t>in 201</w:t>
      </w:r>
      <w:r w:rsidR="00BE2043">
        <w:t>9</w:t>
      </w:r>
      <w:bookmarkEnd w:id="53"/>
      <w:bookmarkEnd w:id="54"/>
    </w:p>
    <w:p w14:paraId="0F7E0FD9" w14:textId="6A8E8691" w:rsidR="00705D29" w:rsidRPr="008A1889" w:rsidRDefault="00705D29" w:rsidP="00705D29">
      <w:r>
        <w:t>To assure the privacy of individual students</w:t>
      </w:r>
      <w:r w:rsidRPr="00705D29">
        <w:t xml:space="preserve"> </w:t>
      </w:r>
      <w:r>
        <w:t>we do not report on NAPLAN results a</w:t>
      </w:r>
      <w:r w:rsidR="00A42415">
        <w:t>s our school has small enrolment numbers</w:t>
      </w:r>
      <w:r>
        <w:t xml:space="preserve">.  </w:t>
      </w:r>
      <w:r w:rsidR="00A42415">
        <w:t>Please refer to the My School website http://www.myschool.edu.au/ for NAPLAN information.</w:t>
      </w:r>
    </w:p>
    <w:p w14:paraId="0A87F61B" w14:textId="77777777" w:rsidR="00144DF2" w:rsidRDefault="00144DF2" w:rsidP="00144DF2">
      <w:pPr>
        <w:pStyle w:val="Heading1"/>
      </w:pPr>
      <w:bookmarkStart w:id="55" w:name="_Toc43445560"/>
      <w:r>
        <w:t>Other Information</w:t>
      </w:r>
      <w:bookmarkEnd w:id="55"/>
      <w:r>
        <w:t xml:space="preserve"> </w:t>
      </w:r>
    </w:p>
    <w:p w14:paraId="6CCE7950" w14:textId="2F167953" w:rsidR="00B4763A" w:rsidRPr="006A0196" w:rsidRDefault="00144DF2" w:rsidP="006A0196">
      <w:pPr>
        <w:rPr>
          <w:b/>
          <w:sz w:val="22"/>
          <w:szCs w:val="22"/>
        </w:rPr>
      </w:pPr>
      <w:r w:rsidRPr="006A0196">
        <w:rPr>
          <w:b/>
          <w:sz w:val="22"/>
          <w:szCs w:val="22"/>
        </w:rPr>
        <w:t>Our</w:t>
      </w:r>
      <w:r w:rsidR="0031384D" w:rsidRPr="006A0196">
        <w:rPr>
          <w:b/>
          <w:sz w:val="22"/>
          <w:szCs w:val="22"/>
        </w:rPr>
        <w:t xml:space="preserve"> achievements</w:t>
      </w:r>
      <w:r w:rsidRPr="006A0196">
        <w:rPr>
          <w:b/>
          <w:sz w:val="22"/>
          <w:szCs w:val="22"/>
        </w:rPr>
        <w:t xml:space="preserve"> in 2019 include:</w:t>
      </w:r>
    </w:p>
    <w:p w14:paraId="4810DA4A" w14:textId="77777777" w:rsidR="00B4763A" w:rsidRPr="006A0196" w:rsidRDefault="00B4763A" w:rsidP="006A0196">
      <w:pPr>
        <w:pStyle w:val="BodyText"/>
        <w:numPr>
          <w:ilvl w:val="0"/>
          <w:numId w:val="26"/>
        </w:numPr>
        <w:ind w:left="1080" w:right="850"/>
        <w:rPr>
          <w:rFonts w:ascii="Calibri" w:hAnsi="Calibri" w:cs="Calibri"/>
          <w:sz w:val="20"/>
          <w:szCs w:val="20"/>
        </w:rPr>
      </w:pPr>
      <w:r w:rsidRPr="006A0196">
        <w:rPr>
          <w:rFonts w:ascii="Calibri" w:hAnsi="Calibri" w:cs="Calibri"/>
          <w:sz w:val="20"/>
          <w:szCs w:val="20"/>
        </w:rPr>
        <w:t>Successfully completed our first NSSAB cyclic review</w:t>
      </w:r>
    </w:p>
    <w:p w14:paraId="499315D5" w14:textId="77777777" w:rsidR="00B4763A" w:rsidRPr="006A0196" w:rsidRDefault="00B4763A" w:rsidP="006A0196">
      <w:pPr>
        <w:pStyle w:val="BodyText"/>
        <w:numPr>
          <w:ilvl w:val="0"/>
          <w:numId w:val="26"/>
        </w:numPr>
        <w:ind w:left="1080" w:right="850"/>
        <w:rPr>
          <w:rFonts w:ascii="Calibri" w:hAnsi="Calibri" w:cs="Calibri"/>
          <w:sz w:val="20"/>
          <w:szCs w:val="20"/>
        </w:rPr>
      </w:pPr>
      <w:r w:rsidRPr="006A0196">
        <w:rPr>
          <w:rFonts w:ascii="Calibri" w:hAnsi="Calibri" w:cs="Calibri"/>
          <w:sz w:val="20"/>
          <w:szCs w:val="20"/>
        </w:rPr>
        <w:t>Continued support of community enhancing activities including the P&amp;F group</w:t>
      </w:r>
    </w:p>
    <w:p w14:paraId="2AB97B20" w14:textId="77777777" w:rsidR="00B4763A" w:rsidRPr="006A0196" w:rsidRDefault="00B4763A" w:rsidP="006A0196">
      <w:pPr>
        <w:pStyle w:val="BodyText"/>
        <w:numPr>
          <w:ilvl w:val="0"/>
          <w:numId w:val="26"/>
        </w:numPr>
        <w:ind w:left="1080" w:right="850"/>
        <w:rPr>
          <w:rFonts w:ascii="Calibri" w:hAnsi="Calibri" w:cs="Calibri"/>
          <w:sz w:val="20"/>
          <w:szCs w:val="20"/>
        </w:rPr>
      </w:pPr>
      <w:r w:rsidRPr="006A0196">
        <w:rPr>
          <w:rFonts w:ascii="Calibri" w:hAnsi="Calibri" w:cs="Calibri"/>
          <w:sz w:val="20"/>
          <w:szCs w:val="20"/>
        </w:rPr>
        <w:t>Improved board governance by</w:t>
      </w:r>
    </w:p>
    <w:p w14:paraId="28B53FEF" w14:textId="77777777" w:rsidR="00B4763A" w:rsidRPr="006A0196" w:rsidRDefault="00B4763A" w:rsidP="006A0196">
      <w:pPr>
        <w:pStyle w:val="BodyText"/>
        <w:numPr>
          <w:ilvl w:val="1"/>
          <w:numId w:val="26"/>
        </w:numPr>
        <w:ind w:left="1800" w:right="850"/>
        <w:rPr>
          <w:rFonts w:ascii="Calibri" w:hAnsi="Calibri" w:cs="Calibri"/>
          <w:sz w:val="20"/>
          <w:szCs w:val="20"/>
        </w:rPr>
      </w:pPr>
      <w:r w:rsidRPr="006A0196">
        <w:rPr>
          <w:rFonts w:ascii="Calibri" w:hAnsi="Calibri" w:cs="Calibri"/>
          <w:sz w:val="20"/>
          <w:szCs w:val="20"/>
        </w:rPr>
        <w:t>active participation in the NSSAB cyclic review</w:t>
      </w:r>
    </w:p>
    <w:p w14:paraId="4C628E56" w14:textId="77777777" w:rsidR="00B4763A" w:rsidRPr="006A0196" w:rsidRDefault="00B4763A" w:rsidP="006A0196">
      <w:pPr>
        <w:pStyle w:val="BodyText"/>
        <w:numPr>
          <w:ilvl w:val="1"/>
          <w:numId w:val="26"/>
        </w:numPr>
        <w:ind w:left="1800" w:right="850"/>
        <w:rPr>
          <w:rFonts w:ascii="Calibri" w:hAnsi="Calibri" w:cs="Calibri"/>
          <w:sz w:val="20"/>
          <w:szCs w:val="20"/>
        </w:rPr>
      </w:pPr>
      <w:r w:rsidRPr="006A0196">
        <w:rPr>
          <w:rFonts w:ascii="Calibri" w:hAnsi="Calibri" w:cs="Calibri"/>
          <w:sz w:val="20"/>
          <w:szCs w:val="20"/>
        </w:rPr>
        <w:t>monitoring of risk management plans</w:t>
      </w:r>
    </w:p>
    <w:p w14:paraId="7BFB6343" w14:textId="77777777" w:rsidR="00B4763A" w:rsidRPr="006A0196" w:rsidRDefault="00B4763A" w:rsidP="006A0196">
      <w:pPr>
        <w:pStyle w:val="BodyText"/>
        <w:numPr>
          <w:ilvl w:val="1"/>
          <w:numId w:val="26"/>
        </w:numPr>
        <w:ind w:left="1800" w:right="850"/>
        <w:rPr>
          <w:rFonts w:ascii="Calibri" w:hAnsi="Calibri" w:cs="Calibri"/>
          <w:sz w:val="20"/>
          <w:szCs w:val="20"/>
        </w:rPr>
      </w:pPr>
      <w:r w:rsidRPr="006A0196">
        <w:rPr>
          <w:rFonts w:ascii="Calibri" w:hAnsi="Calibri" w:cs="Calibri"/>
          <w:sz w:val="20"/>
          <w:szCs w:val="20"/>
        </w:rPr>
        <w:t>renewed focus on director succession planning</w:t>
      </w:r>
    </w:p>
    <w:p w14:paraId="761C025D" w14:textId="77777777" w:rsidR="00B4763A" w:rsidRPr="006A0196" w:rsidRDefault="00B4763A" w:rsidP="006A0196">
      <w:pPr>
        <w:pStyle w:val="BodyText"/>
        <w:numPr>
          <w:ilvl w:val="0"/>
          <w:numId w:val="26"/>
        </w:numPr>
        <w:ind w:left="1080" w:right="850"/>
        <w:rPr>
          <w:rFonts w:ascii="Calibri" w:hAnsi="Calibri" w:cs="Calibri"/>
          <w:sz w:val="20"/>
          <w:szCs w:val="20"/>
        </w:rPr>
      </w:pPr>
      <w:r w:rsidRPr="006A0196">
        <w:rPr>
          <w:rFonts w:ascii="Calibri" w:hAnsi="Calibri" w:cs="Calibri"/>
          <w:sz w:val="20"/>
          <w:szCs w:val="20"/>
        </w:rPr>
        <w:t>Worked within the approved 2019 budget providing sustainable teaching and support staffing levels reflected by student enrolments and a low student to staff teaching ratio</w:t>
      </w:r>
    </w:p>
    <w:p w14:paraId="2B93A1E6" w14:textId="77777777" w:rsidR="00B4763A" w:rsidRPr="006A0196" w:rsidRDefault="00B4763A" w:rsidP="006A0196">
      <w:pPr>
        <w:pStyle w:val="BodyText"/>
        <w:numPr>
          <w:ilvl w:val="0"/>
          <w:numId w:val="26"/>
        </w:numPr>
        <w:ind w:left="1080" w:right="850"/>
        <w:rPr>
          <w:rFonts w:ascii="Calibri" w:hAnsi="Calibri" w:cs="Calibri"/>
          <w:sz w:val="20"/>
          <w:szCs w:val="20"/>
        </w:rPr>
      </w:pPr>
      <w:r w:rsidRPr="006A0196">
        <w:rPr>
          <w:rFonts w:ascii="Calibri" w:hAnsi="Calibri" w:cs="Calibri"/>
          <w:sz w:val="20"/>
          <w:szCs w:val="20"/>
        </w:rPr>
        <w:t>Achieved a strong financial result for 2019 as a result of student enrolments growing</w:t>
      </w:r>
    </w:p>
    <w:p w14:paraId="59B6AE9F" w14:textId="77777777" w:rsidR="00B4763A" w:rsidRPr="006A0196" w:rsidRDefault="00B4763A" w:rsidP="006A0196">
      <w:pPr>
        <w:pStyle w:val="BodyText"/>
        <w:numPr>
          <w:ilvl w:val="0"/>
          <w:numId w:val="26"/>
        </w:numPr>
        <w:ind w:left="1080" w:right="850"/>
        <w:rPr>
          <w:rFonts w:ascii="Calibri" w:hAnsi="Calibri" w:cs="Calibri"/>
          <w:sz w:val="20"/>
          <w:szCs w:val="20"/>
        </w:rPr>
      </w:pPr>
      <w:r w:rsidRPr="006A0196">
        <w:rPr>
          <w:rFonts w:ascii="Calibri" w:hAnsi="Calibri" w:cs="Calibri"/>
          <w:sz w:val="20"/>
          <w:szCs w:val="20"/>
        </w:rPr>
        <w:t>Continued to provide an instrumental music program providing musical instruments for each student and two weekly in-class music lessons,</w:t>
      </w:r>
    </w:p>
    <w:p w14:paraId="50560132" w14:textId="77777777" w:rsidR="00B4763A" w:rsidRPr="006A0196" w:rsidRDefault="00B4763A" w:rsidP="006A0196">
      <w:pPr>
        <w:pStyle w:val="BodyText"/>
        <w:numPr>
          <w:ilvl w:val="0"/>
          <w:numId w:val="26"/>
        </w:numPr>
        <w:ind w:left="1080" w:right="850"/>
        <w:rPr>
          <w:rFonts w:ascii="Calibri" w:hAnsi="Calibri" w:cs="Calibri"/>
          <w:sz w:val="20"/>
          <w:szCs w:val="20"/>
        </w:rPr>
      </w:pPr>
      <w:r w:rsidRPr="006A0196">
        <w:rPr>
          <w:rFonts w:ascii="Calibri" w:hAnsi="Calibri" w:cs="Calibri"/>
          <w:sz w:val="20"/>
          <w:szCs w:val="20"/>
        </w:rPr>
        <w:t>Continued to offer a one to one device program providing</w:t>
      </w:r>
    </w:p>
    <w:p w14:paraId="0E78C989" w14:textId="77777777" w:rsidR="00B4763A" w:rsidRPr="006A0196" w:rsidRDefault="00B4763A" w:rsidP="006A0196">
      <w:pPr>
        <w:pStyle w:val="ListParagraph"/>
        <w:widowControl w:val="0"/>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2513" w:right="850"/>
        <w:contextualSpacing w:val="0"/>
        <w:rPr>
          <w:rFonts w:eastAsia="Garamond" w:cs="Calibri"/>
        </w:rPr>
      </w:pPr>
      <w:proofErr w:type="spellStart"/>
      <w:r w:rsidRPr="006A0196">
        <w:rPr>
          <w:rFonts w:eastAsia="Garamond" w:cs="Calibri"/>
        </w:rPr>
        <w:t>Ipads</w:t>
      </w:r>
      <w:proofErr w:type="spellEnd"/>
      <w:r w:rsidRPr="006A0196">
        <w:rPr>
          <w:rFonts w:eastAsia="Garamond" w:cs="Calibri"/>
        </w:rPr>
        <w:t xml:space="preserve"> for Prep to Year 2 classes</w:t>
      </w:r>
    </w:p>
    <w:p w14:paraId="4AD85599" w14:textId="77777777" w:rsidR="00B4763A" w:rsidRPr="006A0196" w:rsidRDefault="00B4763A" w:rsidP="006A0196">
      <w:pPr>
        <w:pStyle w:val="ListParagraph"/>
        <w:widowControl w:val="0"/>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2513" w:right="850"/>
        <w:contextualSpacing w:val="0"/>
        <w:rPr>
          <w:rFonts w:eastAsia="Garamond" w:cs="Calibri"/>
        </w:rPr>
      </w:pPr>
      <w:r w:rsidRPr="006A0196">
        <w:rPr>
          <w:rFonts w:eastAsia="Garamond" w:cs="Calibri"/>
        </w:rPr>
        <w:t>Laptops for Year 3 to Year 6 classes,</w:t>
      </w:r>
    </w:p>
    <w:p w14:paraId="6858BDB3" w14:textId="77777777" w:rsidR="00B4763A" w:rsidRPr="006A0196" w:rsidRDefault="00B4763A" w:rsidP="006A0196">
      <w:pPr>
        <w:pStyle w:val="BodyText"/>
        <w:numPr>
          <w:ilvl w:val="0"/>
          <w:numId w:val="26"/>
        </w:numPr>
        <w:ind w:left="1080" w:right="850"/>
        <w:rPr>
          <w:rFonts w:ascii="Calibri" w:hAnsi="Calibri" w:cs="Calibri"/>
          <w:sz w:val="20"/>
          <w:szCs w:val="20"/>
        </w:rPr>
      </w:pPr>
      <w:r w:rsidRPr="006A0196">
        <w:rPr>
          <w:rFonts w:ascii="Calibri" w:hAnsi="Calibri" w:cs="Calibri"/>
          <w:sz w:val="20"/>
          <w:szCs w:val="20"/>
        </w:rPr>
        <w:t>Continued our research partnerships with Griffith University, building upon our multi-age literature review,</w:t>
      </w:r>
    </w:p>
    <w:p w14:paraId="2F72642E" w14:textId="77777777" w:rsidR="00B4763A" w:rsidRPr="006A0196" w:rsidRDefault="00B4763A" w:rsidP="006A0196">
      <w:pPr>
        <w:pStyle w:val="BodyText"/>
        <w:numPr>
          <w:ilvl w:val="0"/>
          <w:numId w:val="26"/>
        </w:numPr>
        <w:ind w:left="1080" w:right="850"/>
        <w:rPr>
          <w:rFonts w:ascii="Calibri" w:hAnsi="Calibri" w:cs="Calibri"/>
          <w:sz w:val="20"/>
          <w:szCs w:val="20"/>
        </w:rPr>
      </w:pPr>
      <w:r w:rsidRPr="006A0196">
        <w:rPr>
          <w:rFonts w:ascii="Calibri" w:hAnsi="Calibri" w:cs="Calibri"/>
          <w:sz w:val="20"/>
          <w:szCs w:val="20"/>
        </w:rPr>
        <w:t>Operated with our established Principal, bringing continued stability and prior experience as a Principal to the role,</w:t>
      </w:r>
    </w:p>
    <w:p w14:paraId="5279FE9E" w14:textId="77777777" w:rsidR="00B4763A" w:rsidRPr="006A0196" w:rsidRDefault="00B4763A" w:rsidP="006A0196">
      <w:pPr>
        <w:pStyle w:val="BodyText"/>
        <w:numPr>
          <w:ilvl w:val="0"/>
          <w:numId w:val="26"/>
        </w:numPr>
        <w:ind w:left="1080" w:right="850"/>
        <w:rPr>
          <w:rFonts w:ascii="Calibri" w:hAnsi="Calibri" w:cs="Calibri"/>
          <w:sz w:val="20"/>
          <w:szCs w:val="20"/>
        </w:rPr>
      </w:pPr>
      <w:r w:rsidRPr="006A0196">
        <w:rPr>
          <w:rFonts w:ascii="Calibri" w:hAnsi="Calibri" w:cs="Calibri"/>
          <w:sz w:val="20"/>
          <w:szCs w:val="20"/>
        </w:rPr>
        <w:t>Supported our highly skilled and experienced OSHC director with the skills to run and be fully accountable and responsible for the OSHC service, resulting in improved sustainability,</w:t>
      </w:r>
    </w:p>
    <w:p w14:paraId="2D29DF4C" w14:textId="77777777" w:rsidR="00B4763A" w:rsidRPr="006A0196" w:rsidRDefault="00B4763A" w:rsidP="006A0196">
      <w:pPr>
        <w:pStyle w:val="BodyText"/>
        <w:numPr>
          <w:ilvl w:val="0"/>
          <w:numId w:val="26"/>
        </w:numPr>
        <w:ind w:left="1080" w:right="850"/>
        <w:rPr>
          <w:rFonts w:ascii="Calibri" w:hAnsi="Calibri" w:cs="Calibri"/>
          <w:sz w:val="20"/>
          <w:szCs w:val="20"/>
        </w:rPr>
      </w:pPr>
      <w:r w:rsidRPr="006A0196">
        <w:rPr>
          <w:rFonts w:ascii="Calibri" w:hAnsi="Calibri" w:cs="Calibri"/>
          <w:sz w:val="20"/>
          <w:szCs w:val="20"/>
        </w:rPr>
        <w:t xml:space="preserve">Conducted our fifth independent survey indicating high satisfaction levels among all stakeholder groups, and </w:t>
      </w:r>
    </w:p>
    <w:p w14:paraId="3A682FAA" w14:textId="3CC72763" w:rsidR="00B4763A" w:rsidRPr="006A0196" w:rsidRDefault="00B4763A" w:rsidP="006A0196">
      <w:pPr>
        <w:pStyle w:val="BodyText"/>
        <w:numPr>
          <w:ilvl w:val="0"/>
          <w:numId w:val="26"/>
        </w:numPr>
        <w:ind w:left="1080" w:right="850"/>
        <w:rPr>
          <w:rFonts w:ascii="Calibri" w:hAnsi="Calibri" w:cs="Calibri"/>
          <w:sz w:val="20"/>
          <w:szCs w:val="20"/>
        </w:rPr>
      </w:pPr>
      <w:r w:rsidRPr="006A0196">
        <w:rPr>
          <w:rFonts w:ascii="Calibri" w:hAnsi="Calibri" w:cs="Calibri"/>
          <w:sz w:val="20"/>
          <w:szCs w:val="20"/>
        </w:rPr>
        <w:t>Undertook capital improvements of $104,000 to upgrade the bathroom facilities to provide larger restroom facilities and improved accessibility for all. The project was proudly supported and jointly funded 50/50 by a</w:t>
      </w:r>
      <w:r w:rsidR="00E957A2">
        <w:rPr>
          <w:rFonts w:ascii="Calibri" w:hAnsi="Calibri" w:cs="Calibri"/>
          <w:sz w:val="20"/>
          <w:szCs w:val="20"/>
        </w:rPr>
        <w:t>n</w:t>
      </w:r>
      <w:r w:rsidRPr="006A0196">
        <w:rPr>
          <w:rFonts w:ascii="Calibri" w:hAnsi="Calibri" w:cs="Calibri"/>
          <w:sz w:val="20"/>
          <w:szCs w:val="20"/>
        </w:rPr>
        <w:t xml:space="preserve"> Access and Inclusion Community Program grant from Brisbane City Council.</w:t>
      </w:r>
    </w:p>
    <w:p w14:paraId="758C8A8A" w14:textId="397FB8EC" w:rsidR="00536B4A" w:rsidRPr="006A0196" w:rsidRDefault="00B4763A" w:rsidP="006A0196">
      <w:pPr>
        <w:pStyle w:val="BodyText"/>
        <w:numPr>
          <w:ilvl w:val="0"/>
          <w:numId w:val="26"/>
        </w:numPr>
        <w:ind w:left="1080" w:right="850"/>
        <w:rPr>
          <w:rFonts w:cs="Calibri"/>
          <w:sz w:val="20"/>
          <w:szCs w:val="20"/>
        </w:rPr>
      </w:pPr>
      <w:r w:rsidRPr="006A0196">
        <w:rPr>
          <w:rFonts w:cs="Calibri"/>
        </w:rPr>
        <w:t>Undertook further capital improvements of $33,000 to install artificial turf to the school oval allowing significantly better use of the oval.</w:t>
      </w:r>
    </w:p>
    <w:p w14:paraId="7E74499C" w14:textId="77777777" w:rsidR="007A2A9D" w:rsidRDefault="007A2A9D" w:rsidP="007A2A9D">
      <w:pPr>
        <w:rPr>
          <w:b/>
          <w:sz w:val="22"/>
          <w:szCs w:val="22"/>
        </w:rPr>
      </w:pPr>
    </w:p>
    <w:p w14:paraId="31B089D6" w14:textId="51066C44" w:rsidR="0031384D" w:rsidRPr="006A0196" w:rsidRDefault="0031384D" w:rsidP="006A0196">
      <w:pPr>
        <w:rPr>
          <w:sz w:val="22"/>
          <w:szCs w:val="22"/>
        </w:rPr>
      </w:pPr>
      <w:r w:rsidRPr="006A0196">
        <w:rPr>
          <w:b/>
          <w:sz w:val="22"/>
          <w:szCs w:val="22"/>
        </w:rPr>
        <w:t>Appreciation for great effort</w:t>
      </w:r>
    </w:p>
    <w:p w14:paraId="26FB0DE5" w14:textId="5A805CA0" w:rsidR="007F2951" w:rsidRPr="006A0196" w:rsidRDefault="00E0394E" w:rsidP="006A0196">
      <w:pPr>
        <w:pStyle w:val="BodyText"/>
        <w:ind w:left="0" w:right="850"/>
        <w:rPr>
          <w:rFonts w:cs="Calibri"/>
        </w:rPr>
      </w:pPr>
      <w:r w:rsidRPr="006A0196">
        <w:rPr>
          <w:rFonts w:ascii="Calibri" w:hAnsi="Calibri" w:cs="Calibri"/>
          <w:sz w:val="20"/>
          <w:szCs w:val="20"/>
        </w:rPr>
        <w:t xml:space="preserve">The </w:t>
      </w:r>
      <w:r w:rsidR="00B4763A" w:rsidRPr="006A0196">
        <w:rPr>
          <w:rFonts w:ascii="Calibri" w:hAnsi="Calibri" w:cs="Calibri"/>
          <w:sz w:val="20"/>
          <w:szCs w:val="20"/>
        </w:rPr>
        <w:t>board sincerely acknowledges the valuable efforts of our dedicated supporters</w:t>
      </w:r>
      <w:r w:rsidR="00144DF2">
        <w:rPr>
          <w:rFonts w:ascii="Calibri" w:hAnsi="Calibri" w:cs="Calibri"/>
          <w:sz w:val="20"/>
          <w:szCs w:val="20"/>
        </w:rPr>
        <w:t xml:space="preserve"> and</w:t>
      </w:r>
      <w:r w:rsidR="00B4763A" w:rsidRPr="006A0196">
        <w:rPr>
          <w:rFonts w:ascii="Calibri" w:hAnsi="Calibri" w:cs="Calibri"/>
          <w:sz w:val="20"/>
          <w:szCs w:val="20"/>
        </w:rPr>
        <w:t xml:space="preserve"> our leadership team in 2019. Following the trend set in prior years, a lot was achieved by a small but fantastic community of parents, relatives, </w:t>
      </w:r>
      <w:proofErr w:type="gramStart"/>
      <w:r w:rsidR="00B4763A" w:rsidRPr="006A0196">
        <w:rPr>
          <w:rFonts w:ascii="Calibri" w:hAnsi="Calibri" w:cs="Calibri"/>
          <w:sz w:val="20"/>
          <w:szCs w:val="20"/>
        </w:rPr>
        <w:t>care-givers</w:t>
      </w:r>
      <w:proofErr w:type="gramEnd"/>
      <w:r w:rsidR="00B4763A" w:rsidRPr="006A0196">
        <w:rPr>
          <w:rFonts w:ascii="Calibri" w:hAnsi="Calibri" w:cs="Calibri"/>
          <w:sz w:val="20"/>
          <w:szCs w:val="20"/>
        </w:rPr>
        <w:t xml:space="preserve">, teachers, OSHC staff, support staff and volunteers in progressing </w:t>
      </w:r>
      <w:proofErr w:type="spellStart"/>
      <w:r w:rsidR="00B4763A" w:rsidRPr="006A0196">
        <w:rPr>
          <w:rFonts w:ascii="Calibri" w:hAnsi="Calibri" w:cs="Calibri"/>
          <w:sz w:val="20"/>
          <w:szCs w:val="20"/>
        </w:rPr>
        <w:t>Yarranlea’s</w:t>
      </w:r>
      <w:proofErr w:type="spellEnd"/>
      <w:r w:rsidR="00B4763A" w:rsidRPr="006A0196">
        <w:rPr>
          <w:rFonts w:ascii="Calibri" w:hAnsi="Calibri" w:cs="Calibri"/>
          <w:sz w:val="20"/>
          <w:szCs w:val="20"/>
        </w:rPr>
        <w:t xml:space="preserve"> philosophy and objectives.</w:t>
      </w:r>
    </w:p>
    <w:bookmarkEnd w:id="16"/>
    <w:p w14:paraId="7E82D83E" w14:textId="039423FC" w:rsidR="0031384D" w:rsidRPr="006A0196" w:rsidRDefault="0031384D" w:rsidP="006A0196">
      <w:pPr>
        <w:rPr>
          <w:sz w:val="22"/>
          <w:szCs w:val="22"/>
        </w:rPr>
      </w:pPr>
      <w:r w:rsidRPr="006A0196">
        <w:rPr>
          <w:b/>
          <w:sz w:val="22"/>
          <w:szCs w:val="22"/>
        </w:rPr>
        <w:lastRenderedPageBreak/>
        <w:t>Objectives for 201</w:t>
      </w:r>
      <w:r w:rsidR="00E0394E" w:rsidRPr="006A0196">
        <w:rPr>
          <w:b/>
          <w:sz w:val="22"/>
          <w:szCs w:val="22"/>
        </w:rPr>
        <w:t>9</w:t>
      </w:r>
      <w:r w:rsidRPr="006A0196">
        <w:rPr>
          <w:b/>
          <w:sz w:val="22"/>
          <w:szCs w:val="22"/>
        </w:rPr>
        <w:t xml:space="preserve"> and beyond</w:t>
      </w:r>
      <w:r w:rsidR="00B4763A" w:rsidRPr="006A0196">
        <w:rPr>
          <w:b/>
          <w:sz w:val="22"/>
          <w:szCs w:val="22"/>
        </w:rPr>
        <w:t xml:space="preserve"> include:</w:t>
      </w:r>
    </w:p>
    <w:p w14:paraId="5C72A806" w14:textId="28329892" w:rsidR="00705D29" w:rsidRPr="008A1889" w:rsidRDefault="00B4763A">
      <w:r>
        <w:t xml:space="preserve">Developing and endorsing a strategic plan 2021-2025 that capitalizes on the opportunity to reimagine learning in the future, that promotes </w:t>
      </w:r>
      <w:proofErr w:type="spellStart"/>
      <w:r>
        <w:t>organisational</w:t>
      </w:r>
      <w:proofErr w:type="spellEnd"/>
      <w:r>
        <w:t xml:space="preserve"> sustainability by providing facilities that supports future growth, supports educational excellence and mutually beneficial collaborative partnerships.</w:t>
      </w:r>
    </w:p>
    <w:p w14:paraId="21F33190" w14:textId="77777777" w:rsidR="0031384D" w:rsidRPr="006A0196" w:rsidRDefault="0031384D" w:rsidP="006A0196">
      <w:pPr>
        <w:rPr>
          <w:sz w:val="22"/>
          <w:szCs w:val="22"/>
        </w:rPr>
      </w:pPr>
      <w:r w:rsidRPr="006A0196">
        <w:rPr>
          <w:b/>
          <w:sz w:val="22"/>
          <w:szCs w:val="22"/>
        </w:rPr>
        <w:t>Our strategies for achieving our objectives</w:t>
      </w:r>
    </w:p>
    <w:p w14:paraId="09C131CA" w14:textId="64CF1461" w:rsidR="0031384D" w:rsidRDefault="0031384D" w:rsidP="00360B06">
      <w:r>
        <w:t>The strategies by which the Yarranlea Ltd board, Yarranlea Primary School and OSHC staff will achieve these objectives include:</w:t>
      </w:r>
    </w:p>
    <w:p w14:paraId="7E875CF4" w14:textId="77777777" w:rsidR="00B4763A" w:rsidRDefault="00B4763A" w:rsidP="00B4763A">
      <w:pPr>
        <w:pStyle w:val="BodyText"/>
        <w:ind w:left="1418" w:right="850"/>
      </w:pPr>
    </w:p>
    <w:p w14:paraId="2A05F068" w14:textId="77777777" w:rsidR="00B4763A" w:rsidRPr="006A0196" w:rsidRDefault="00B4763A" w:rsidP="006A0196">
      <w:pPr>
        <w:rPr>
          <w:b/>
        </w:rPr>
      </w:pPr>
      <w:r w:rsidRPr="006A0196">
        <w:rPr>
          <w:b/>
          <w:sz w:val="22"/>
          <w:szCs w:val="22"/>
        </w:rPr>
        <w:t xml:space="preserve">Strategy 1: Continuing to strengthen </w:t>
      </w:r>
      <w:proofErr w:type="spellStart"/>
      <w:r w:rsidRPr="006A0196">
        <w:rPr>
          <w:b/>
          <w:sz w:val="22"/>
          <w:szCs w:val="22"/>
        </w:rPr>
        <w:t>organisational</w:t>
      </w:r>
      <w:proofErr w:type="spellEnd"/>
      <w:r w:rsidRPr="006A0196">
        <w:rPr>
          <w:b/>
          <w:sz w:val="22"/>
          <w:szCs w:val="22"/>
        </w:rPr>
        <w:t xml:space="preserve"> sustainability by:</w:t>
      </w:r>
    </w:p>
    <w:p w14:paraId="40E491AF" w14:textId="77777777" w:rsidR="00B4763A" w:rsidRPr="006A0196" w:rsidRDefault="00B4763A" w:rsidP="006A0196">
      <w:pPr>
        <w:pStyle w:val="ListParagraph"/>
        <w:widowControl w:val="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675" w:right="850" w:hanging="567"/>
        <w:contextualSpacing w:val="0"/>
        <w:rPr>
          <w:rFonts w:eastAsia="Garamond" w:cs="Calibri"/>
        </w:rPr>
      </w:pPr>
      <w:r w:rsidRPr="006A0196">
        <w:rPr>
          <w:rFonts w:eastAsia="Garamond" w:cs="Calibri"/>
        </w:rPr>
        <w:t>Actively engaging in community partnerships that are mutually reinforcing, such as</w:t>
      </w:r>
    </w:p>
    <w:p w14:paraId="1BB5C07E" w14:textId="77777777" w:rsidR="00B4763A" w:rsidRPr="006A0196" w:rsidRDefault="00B4763A" w:rsidP="006A0196">
      <w:pPr>
        <w:pStyle w:val="ListParagraph"/>
        <w:widowControl w:val="0"/>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1921" w:right="850"/>
        <w:contextualSpacing w:val="0"/>
        <w:rPr>
          <w:rFonts w:eastAsia="Garamond" w:cs="Calibri"/>
        </w:rPr>
      </w:pPr>
      <w:r w:rsidRPr="006A0196">
        <w:rPr>
          <w:rFonts w:eastAsia="Garamond" w:cs="Calibri"/>
        </w:rPr>
        <w:t>support of community enhancing activities including the P&amp;F group</w:t>
      </w:r>
    </w:p>
    <w:p w14:paraId="26A6540D" w14:textId="77777777" w:rsidR="00B4763A" w:rsidRPr="006A0196" w:rsidRDefault="00B4763A" w:rsidP="006A0196">
      <w:pPr>
        <w:pStyle w:val="ListParagraph"/>
        <w:widowControl w:val="0"/>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1921" w:right="850"/>
        <w:contextualSpacing w:val="0"/>
        <w:rPr>
          <w:rFonts w:eastAsia="Garamond" w:cs="Calibri"/>
        </w:rPr>
      </w:pPr>
      <w:r w:rsidRPr="006A0196">
        <w:rPr>
          <w:rFonts w:eastAsia="Garamond" w:cs="Calibri"/>
        </w:rPr>
        <w:t>improved online presence by maintaining the school website to a high standard</w:t>
      </w:r>
    </w:p>
    <w:p w14:paraId="55F34BFD" w14:textId="77777777" w:rsidR="00B4763A" w:rsidRPr="006A0196" w:rsidRDefault="00B4763A" w:rsidP="006A0196">
      <w:pPr>
        <w:pStyle w:val="ListParagraph"/>
        <w:widowControl w:val="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675" w:right="850" w:hanging="567"/>
        <w:contextualSpacing w:val="0"/>
        <w:rPr>
          <w:rFonts w:eastAsia="Garamond" w:cs="Calibri"/>
        </w:rPr>
      </w:pPr>
      <w:r w:rsidRPr="006A0196">
        <w:rPr>
          <w:rFonts w:eastAsia="Garamond" w:cs="Calibri"/>
        </w:rPr>
        <w:t>Improving board governance by</w:t>
      </w:r>
    </w:p>
    <w:p w14:paraId="71B71DDF" w14:textId="77777777" w:rsidR="00B4763A" w:rsidRPr="006A0196" w:rsidRDefault="00B4763A" w:rsidP="006A0196">
      <w:pPr>
        <w:pStyle w:val="ListParagraph"/>
        <w:widowControl w:val="0"/>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1921" w:right="850"/>
        <w:contextualSpacing w:val="0"/>
        <w:rPr>
          <w:rFonts w:eastAsia="Garamond" w:cs="Calibri"/>
        </w:rPr>
      </w:pPr>
      <w:r w:rsidRPr="006A0196">
        <w:rPr>
          <w:rFonts w:eastAsia="Garamond" w:cs="Calibri"/>
        </w:rPr>
        <w:t>monitoring of risk management plans</w:t>
      </w:r>
    </w:p>
    <w:p w14:paraId="1901E29C" w14:textId="77777777" w:rsidR="00B4763A" w:rsidRPr="006A0196" w:rsidRDefault="00B4763A" w:rsidP="006A0196">
      <w:pPr>
        <w:pStyle w:val="ListParagraph"/>
        <w:widowControl w:val="0"/>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1921" w:right="850"/>
        <w:contextualSpacing w:val="0"/>
        <w:rPr>
          <w:rFonts w:eastAsia="Garamond" w:cs="Calibri"/>
        </w:rPr>
      </w:pPr>
      <w:r w:rsidRPr="006A0196">
        <w:rPr>
          <w:rFonts w:eastAsia="Garamond" w:cs="Calibri"/>
        </w:rPr>
        <w:t>continued focus on director succession planning</w:t>
      </w:r>
    </w:p>
    <w:p w14:paraId="785F320A" w14:textId="77777777" w:rsidR="00B4763A" w:rsidRPr="006A0196" w:rsidRDefault="00B4763A" w:rsidP="006A0196">
      <w:pPr>
        <w:pStyle w:val="ListParagraph"/>
        <w:widowControl w:val="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675" w:right="850" w:hanging="567"/>
        <w:contextualSpacing w:val="0"/>
        <w:rPr>
          <w:rFonts w:eastAsia="Garamond" w:cs="Calibri"/>
        </w:rPr>
      </w:pPr>
      <w:r w:rsidRPr="006A0196">
        <w:rPr>
          <w:rFonts w:eastAsia="Garamond" w:cs="Calibri"/>
        </w:rPr>
        <w:t>Working within the approved 2020 budget to provide sustainable teaching and support staffing levels reflected by student enrolments and a commitment to low teaching staff to student ratio</w:t>
      </w:r>
    </w:p>
    <w:p w14:paraId="770FB2C0" w14:textId="77777777" w:rsidR="00B4763A" w:rsidRPr="006A0196" w:rsidRDefault="00B4763A" w:rsidP="006A0196">
      <w:pPr>
        <w:pStyle w:val="ListParagraph"/>
        <w:widowControl w:val="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675" w:right="850" w:hanging="567"/>
        <w:contextualSpacing w:val="0"/>
        <w:rPr>
          <w:rFonts w:eastAsia="Garamond" w:cs="Calibri"/>
        </w:rPr>
      </w:pPr>
      <w:r w:rsidRPr="006A0196">
        <w:rPr>
          <w:rFonts w:eastAsia="Garamond" w:cs="Calibri"/>
        </w:rPr>
        <w:t>Maintaining existing facilities and resources, and upgrading existing facilities or resourcing alternative facilities to facilitate student growth</w:t>
      </w:r>
    </w:p>
    <w:p w14:paraId="3049592D" w14:textId="77777777" w:rsidR="00B4763A" w:rsidRPr="006A0196" w:rsidRDefault="00B4763A" w:rsidP="006A0196">
      <w:pPr>
        <w:pStyle w:val="ListParagraph"/>
        <w:widowControl w:val="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675" w:right="850" w:hanging="567"/>
        <w:contextualSpacing w:val="0"/>
        <w:rPr>
          <w:rFonts w:eastAsia="Garamond" w:cs="Calibri"/>
        </w:rPr>
      </w:pPr>
      <w:r w:rsidRPr="006A0196">
        <w:rPr>
          <w:rFonts w:eastAsia="Garamond" w:cs="Calibri"/>
        </w:rPr>
        <w:t>Maintaining a collaborative and professionally fulfilling working environment for our staff</w:t>
      </w:r>
    </w:p>
    <w:p w14:paraId="08EEDCB5" w14:textId="77777777" w:rsidR="00B4763A" w:rsidRPr="006A0196" w:rsidRDefault="00B4763A" w:rsidP="006A0196">
      <w:pPr>
        <w:pStyle w:val="ListParagraph"/>
        <w:widowControl w:val="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675" w:right="850" w:hanging="567"/>
        <w:contextualSpacing w:val="0"/>
        <w:rPr>
          <w:rFonts w:eastAsia="Garamond" w:cs="Calibri"/>
        </w:rPr>
      </w:pPr>
      <w:r w:rsidRPr="006A0196">
        <w:rPr>
          <w:rFonts w:eastAsia="Garamond" w:cs="Calibri"/>
        </w:rPr>
        <w:t>Supporting OSHC to enable controlled enrolment growth whilst still maintaining outstanding programs, regulatory compliance and financial sustainability/independence</w:t>
      </w:r>
    </w:p>
    <w:p w14:paraId="4E95B88F" w14:textId="77777777" w:rsidR="00B4763A" w:rsidRPr="006A0196" w:rsidRDefault="00B4763A" w:rsidP="006A0196">
      <w:pPr>
        <w:pStyle w:val="ListParagraph"/>
        <w:widowControl w:val="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675" w:right="850" w:hanging="567"/>
        <w:contextualSpacing w:val="0"/>
        <w:rPr>
          <w:rFonts w:eastAsia="Garamond" w:cs="Calibri"/>
        </w:rPr>
      </w:pPr>
      <w:r w:rsidRPr="006A0196">
        <w:rPr>
          <w:rFonts w:eastAsia="Garamond" w:cs="Calibri"/>
        </w:rPr>
        <w:t>Monitoring IT contract and improving IT functionality for communication, curriculum and administration</w:t>
      </w:r>
    </w:p>
    <w:p w14:paraId="60D6379D" w14:textId="77777777" w:rsidR="00B4763A" w:rsidRPr="006A0196" w:rsidRDefault="00B4763A" w:rsidP="006A0196">
      <w:pPr>
        <w:pStyle w:val="ListParagraph"/>
        <w:widowControl w:val="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675" w:right="850" w:hanging="567"/>
        <w:contextualSpacing w:val="0"/>
        <w:rPr>
          <w:rFonts w:eastAsia="Garamond" w:cs="Calibri"/>
        </w:rPr>
      </w:pPr>
      <w:r w:rsidRPr="006A0196">
        <w:rPr>
          <w:rFonts w:eastAsia="Garamond" w:cs="Calibri"/>
        </w:rPr>
        <w:t>Developing an IT Plan, and</w:t>
      </w:r>
    </w:p>
    <w:p w14:paraId="152070EF" w14:textId="77777777" w:rsidR="00B4763A" w:rsidRPr="006A0196" w:rsidRDefault="00B4763A" w:rsidP="006A0196">
      <w:pPr>
        <w:pStyle w:val="ListParagraph"/>
        <w:widowControl w:val="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675" w:right="850" w:hanging="567"/>
        <w:contextualSpacing w:val="0"/>
        <w:rPr>
          <w:rFonts w:eastAsia="Garamond" w:cs="Calibri"/>
        </w:rPr>
      </w:pPr>
      <w:r w:rsidRPr="006A0196">
        <w:rPr>
          <w:rFonts w:eastAsia="Garamond" w:cs="Calibri"/>
        </w:rPr>
        <w:t>Continued P&amp;F governance by developing a P&amp;F charter</w:t>
      </w:r>
    </w:p>
    <w:p w14:paraId="18992DB6" w14:textId="77777777" w:rsidR="00B4763A" w:rsidRPr="00946511" w:rsidRDefault="00B4763A" w:rsidP="00B4763A">
      <w:pPr>
        <w:pStyle w:val="ListParagraph"/>
        <w:tabs>
          <w:tab w:val="left" w:pos="676"/>
        </w:tabs>
        <w:ind w:left="3578" w:right="425"/>
        <w:rPr>
          <w:rFonts w:ascii="Garamond" w:eastAsia="Garamond" w:hAnsi="Garamond" w:cs="Garamond"/>
        </w:rPr>
      </w:pPr>
    </w:p>
    <w:p w14:paraId="477B4B06" w14:textId="77777777" w:rsidR="00B4763A" w:rsidRPr="006A0196" w:rsidRDefault="00B4763A" w:rsidP="006A0196">
      <w:pPr>
        <w:rPr>
          <w:b/>
        </w:rPr>
      </w:pPr>
      <w:r w:rsidRPr="006A0196">
        <w:rPr>
          <w:b/>
          <w:sz w:val="22"/>
          <w:szCs w:val="22"/>
        </w:rPr>
        <w:t>Strategy 2: Embedding educational excellence by:</w:t>
      </w:r>
    </w:p>
    <w:p w14:paraId="5FFA0FF3" w14:textId="77777777" w:rsidR="00B4763A" w:rsidRPr="006A0196" w:rsidRDefault="00B4763A" w:rsidP="006A0196">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6A0196">
        <w:rPr>
          <w:rFonts w:eastAsia="Garamond" w:cs="Calibri"/>
        </w:rPr>
        <w:t>Facilitating an open and positive approach to inquiry-based learning</w:t>
      </w:r>
    </w:p>
    <w:p w14:paraId="1742D743" w14:textId="77777777" w:rsidR="00B4763A" w:rsidRPr="006A0196" w:rsidRDefault="00B4763A" w:rsidP="006A0196">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6A0196">
        <w:rPr>
          <w:rFonts w:eastAsia="Garamond" w:cs="Calibri"/>
        </w:rPr>
        <w:t xml:space="preserve">Continuously improving teaching quality and curriculum enactment </w:t>
      </w:r>
    </w:p>
    <w:p w14:paraId="7A48F416" w14:textId="68B909E1" w:rsidR="00B4763A" w:rsidRPr="006A0196" w:rsidRDefault="00B4763A" w:rsidP="006A0196">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6A0196">
        <w:rPr>
          <w:rFonts w:eastAsia="Garamond" w:cs="Calibri"/>
        </w:rPr>
        <w:t>Co-researching with Professor Donna Pendergast on the topic of multi</w:t>
      </w:r>
      <w:r w:rsidR="00E957A2">
        <w:rPr>
          <w:rFonts w:eastAsia="Garamond" w:cs="Calibri"/>
        </w:rPr>
        <w:t>-</w:t>
      </w:r>
      <w:r w:rsidRPr="006A0196">
        <w:rPr>
          <w:rFonts w:eastAsia="Garamond" w:cs="Calibri"/>
        </w:rPr>
        <w:t>age teaching using Yarranlea as the focus, and</w:t>
      </w:r>
    </w:p>
    <w:p w14:paraId="5BC8EC86" w14:textId="77777777" w:rsidR="00B4763A" w:rsidRPr="006A0196" w:rsidRDefault="00B4763A" w:rsidP="006A0196">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6A0196">
        <w:rPr>
          <w:rFonts w:eastAsia="Garamond" w:cs="Calibri"/>
        </w:rPr>
        <w:t xml:space="preserve">Drawing on expertise available within Yarranlea from Griffith University to investigate and to apply best-fit practice in multi-age teaching. </w:t>
      </w:r>
    </w:p>
    <w:p w14:paraId="4626A653" w14:textId="77777777" w:rsidR="00B4763A" w:rsidRPr="00946511" w:rsidRDefault="00B4763A" w:rsidP="00B4763A">
      <w:pPr>
        <w:pStyle w:val="ListParagraph"/>
        <w:tabs>
          <w:tab w:val="left" w:pos="676"/>
        </w:tabs>
        <w:ind w:left="3578" w:right="425"/>
        <w:rPr>
          <w:rFonts w:ascii="Garamond" w:eastAsia="Garamond" w:hAnsi="Garamond" w:cs="Garamond"/>
        </w:rPr>
      </w:pPr>
    </w:p>
    <w:p w14:paraId="53C7893B" w14:textId="6A75A343" w:rsidR="00B4763A" w:rsidRPr="006A0196" w:rsidRDefault="00B4763A" w:rsidP="006A0196">
      <w:pPr>
        <w:rPr>
          <w:b/>
        </w:rPr>
      </w:pPr>
      <w:r w:rsidRPr="006A0196">
        <w:rPr>
          <w:b/>
          <w:sz w:val="22"/>
          <w:szCs w:val="22"/>
        </w:rPr>
        <w:t>Strategy 3: Extending and deepening Yar</w:t>
      </w:r>
      <w:r w:rsidR="008D03D7">
        <w:rPr>
          <w:b/>
          <w:sz w:val="22"/>
          <w:szCs w:val="22"/>
        </w:rPr>
        <w:t>r</w:t>
      </w:r>
      <w:r w:rsidRPr="006A0196">
        <w:rPr>
          <w:b/>
          <w:sz w:val="22"/>
          <w:szCs w:val="22"/>
        </w:rPr>
        <w:t xml:space="preserve">anlea </w:t>
      </w:r>
      <w:proofErr w:type="spellStart"/>
      <w:r w:rsidRPr="006A0196">
        <w:rPr>
          <w:b/>
          <w:sz w:val="22"/>
          <w:szCs w:val="22"/>
        </w:rPr>
        <w:t>Ltd’s</w:t>
      </w:r>
      <w:proofErr w:type="spellEnd"/>
      <w:r w:rsidRPr="006A0196">
        <w:rPr>
          <w:b/>
          <w:sz w:val="22"/>
          <w:szCs w:val="22"/>
        </w:rPr>
        <w:t xml:space="preserve"> learning partnerships and community collaboration by:</w:t>
      </w:r>
    </w:p>
    <w:p w14:paraId="28E8766D" w14:textId="77777777" w:rsidR="00B4763A" w:rsidRPr="006A0196" w:rsidRDefault="00B4763A" w:rsidP="006A0196">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6A0196">
        <w:rPr>
          <w:rFonts w:eastAsia="Garamond" w:cs="Calibri"/>
        </w:rPr>
        <w:t>Building strong relationships with key politicians, government, regulatory authorities and Griffith University management</w:t>
      </w:r>
    </w:p>
    <w:p w14:paraId="7913ECD7" w14:textId="77777777" w:rsidR="00B4763A" w:rsidRPr="006A0196" w:rsidRDefault="00B4763A" w:rsidP="006A0196">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6A0196">
        <w:rPr>
          <w:rFonts w:eastAsia="Garamond" w:cs="Calibri"/>
        </w:rPr>
        <w:t>Establishing a building fund</w:t>
      </w:r>
    </w:p>
    <w:p w14:paraId="0C71EB9F" w14:textId="77777777" w:rsidR="00B4763A" w:rsidRPr="006A0196" w:rsidRDefault="00B4763A" w:rsidP="006A0196">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6A0196">
        <w:rPr>
          <w:rFonts w:eastAsia="Garamond" w:cs="Calibri"/>
        </w:rPr>
        <w:t>Supporting active Alumni and external community engagement</w:t>
      </w:r>
    </w:p>
    <w:p w14:paraId="7A051FF2" w14:textId="77777777" w:rsidR="00B4763A" w:rsidRPr="006A0196" w:rsidRDefault="00B4763A" w:rsidP="00B4763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6A0196">
        <w:rPr>
          <w:rFonts w:eastAsia="Garamond" w:cs="Calibri"/>
        </w:rPr>
        <w:t xml:space="preserve">Connecting with kindergartens, childcare </w:t>
      </w:r>
      <w:proofErr w:type="spellStart"/>
      <w:r w:rsidRPr="006A0196">
        <w:rPr>
          <w:rFonts w:eastAsia="Garamond" w:cs="Calibri"/>
        </w:rPr>
        <w:t>centres</w:t>
      </w:r>
      <w:proofErr w:type="spellEnd"/>
      <w:r w:rsidRPr="006A0196">
        <w:rPr>
          <w:rFonts w:eastAsia="Garamond" w:cs="Calibri"/>
        </w:rPr>
        <w:t xml:space="preserve"> and local high schools to assist with Year 6 student’s transition to high school, and</w:t>
      </w:r>
    </w:p>
    <w:p w14:paraId="6232008A" w14:textId="307139B0" w:rsidR="009F70D7" w:rsidRDefault="00B4763A" w:rsidP="006A0196">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pPr>
      <w:r w:rsidRPr="006A0196">
        <w:rPr>
          <w:rFonts w:eastAsia="Garamond" w:cs="Calibri"/>
        </w:rPr>
        <w:t>Forging alliances with like-minded schools in Australia and internationally</w:t>
      </w:r>
    </w:p>
    <w:sectPr w:rsidR="009F70D7">
      <w:headerReference w:type="default" r:id="rId16"/>
      <w:footerReference w:type="default" r:id="rId17"/>
      <w:pgSz w:w="11900" w:h="16840"/>
      <w:pgMar w:top="1440" w:right="1440" w:bottom="1440" w:left="1440"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00684" w14:textId="77777777" w:rsidR="00AA21A4" w:rsidRDefault="00AA21A4">
      <w:pPr>
        <w:spacing w:before="0" w:after="0" w:line="240" w:lineRule="auto"/>
      </w:pPr>
      <w:r>
        <w:separator/>
      </w:r>
    </w:p>
  </w:endnote>
  <w:endnote w:type="continuationSeparator" w:id="0">
    <w:p w14:paraId="264B5F0A" w14:textId="77777777" w:rsidR="00AA21A4" w:rsidRDefault="00AA21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dobe 고딕 Std B">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5DDB" w14:textId="5A44FC2B" w:rsidR="00AA21A4" w:rsidRDefault="00AA21A4" w:rsidP="00531704">
    <w:pPr>
      <w:pStyle w:val="Footnote"/>
      <w:pBdr>
        <w:top w:val="single" w:sz="2" w:space="0" w:color="4F81BD"/>
      </w:pBdr>
      <w:tabs>
        <w:tab w:val="left" w:pos="2025"/>
      </w:tabs>
    </w:pPr>
    <w:r>
      <w:rPr>
        <w:i/>
        <w:iCs/>
        <w:color w:val="4F81BD"/>
        <w:sz w:val="18"/>
        <w:szCs w:val="18"/>
        <w:lang w:val="en-US"/>
      </w:rPr>
      <w:t xml:space="preserve">      Yarranlea Primary School Annual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3052" w14:textId="28660E96" w:rsidR="00AA21A4" w:rsidRDefault="00AA21A4">
    <w:pPr>
      <w:pStyle w:val="Footnote"/>
      <w:pBdr>
        <w:top w:val="single" w:sz="2" w:space="0" w:color="4F81BD"/>
      </w:pBdr>
      <w:jc w:val="center"/>
    </w:pPr>
    <w:r>
      <w:rPr>
        <w:i/>
        <w:iCs/>
        <w:color w:val="4F81BD"/>
        <w:sz w:val="18"/>
        <w:szCs w:val="18"/>
        <w:lang w:val="en-US"/>
      </w:rPr>
      <w:t>Yarranlea Primary School Annual Report</w:t>
    </w:r>
    <w:r>
      <w:rPr>
        <w:i/>
        <w:iCs/>
        <w:color w:val="4F81BD"/>
        <w:sz w:val="18"/>
        <w:szCs w:val="18"/>
        <w:lang w:val="en-US"/>
      </w:rPr>
      <w:tab/>
    </w:r>
    <w:r>
      <w:rPr>
        <w:i/>
        <w:iCs/>
        <w:color w:val="4F81BD"/>
        <w:sz w:val="18"/>
        <w:szCs w:val="18"/>
        <w:lang w:val="en-US"/>
      </w:rPr>
      <w:tab/>
    </w:r>
    <w:r>
      <w:rPr>
        <w:i/>
        <w:iCs/>
        <w:color w:val="4F81BD"/>
        <w:sz w:val="18"/>
        <w:szCs w:val="18"/>
        <w:lang w:val="en-US"/>
      </w:rPr>
      <w:tab/>
    </w:r>
    <w:r>
      <w:rPr>
        <w:i/>
        <w:iCs/>
        <w:color w:val="4F81BD"/>
        <w:sz w:val="18"/>
        <w:szCs w:val="18"/>
        <w:lang w:val="en-US"/>
      </w:rPr>
      <w:tab/>
    </w:r>
    <w:r>
      <w:rPr>
        <w:i/>
        <w:iCs/>
        <w:color w:val="4F81BD"/>
        <w:sz w:val="18"/>
        <w:szCs w:val="18"/>
        <w:lang w:val="en-US"/>
      </w:rPr>
      <w:tab/>
    </w:r>
    <w:r>
      <w:rPr>
        <w:i/>
        <w:iCs/>
        <w:color w:val="4F81BD"/>
        <w:sz w:val="18"/>
        <w:szCs w:val="18"/>
        <w:lang w:val="en-US"/>
      </w:rPr>
      <w:tab/>
    </w:r>
    <w:r>
      <w:rPr>
        <w:i/>
        <w:iCs/>
        <w:color w:val="4F81BD"/>
        <w:sz w:val="18"/>
        <w:szCs w:val="18"/>
        <w:lang w:val="en-US"/>
      </w:rPr>
      <w:tab/>
    </w:r>
    <w:r>
      <w:rPr>
        <w:rStyle w:val="PageNumber"/>
        <w:i/>
        <w:iCs/>
        <w:color w:val="4F81BD"/>
        <w:sz w:val="16"/>
        <w:szCs w:val="16"/>
      </w:rPr>
      <w:t xml:space="preserve">Page </w:t>
    </w:r>
    <w:r>
      <w:rPr>
        <w:rStyle w:val="PageNumber"/>
        <w:i/>
        <w:iCs/>
        <w:color w:val="4F81BD"/>
        <w:sz w:val="16"/>
        <w:szCs w:val="16"/>
      </w:rPr>
      <w:fldChar w:fldCharType="begin"/>
    </w:r>
    <w:r>
      <w:rPr>
        <w:rStyle w:val="PageNumber"/>
        <w:i/>
        <w:iCs/>
        <w:color w:val="4F81BD"/>
        <w:sz w:val="16"/>
        <w:szCs w:val="16"/>
      </w:rPr>
      <w:instrText xml:space="preserve"> PAGE </w:instrText>
    </w:r>
    <w:r>
      <w:rPr>
        <w:rStyle w:val="PageNumber"/>
        <w:i/>
        <w:iCs/>
        <w:color w:val="4F81BD"/>
        <w:sz w:val="16"/>
        <w:szCs w:val="16"/>
      </w:rPr>
      <w:fldChar w:fldCharType="separate"/>
    </w:r>
    <w:r>
      <w:rPr>
        <w:rStyle w:val="PageNumber"/>
        <w:i/>
        <w:iCs/>
        <w:noProof/>
        <w:color w:val="4F81BD"/>
        <w:sz w:val="16"/>
        <w:szCs w:val="16"/>
      </w:rPr>
      <w:t>7</w:t>
    </w:r>
    <w:r>
      <w:rPr>
        <w:rStyle w:val="PageNumber"/>
        <w:i/>
        <w:iCs/>
        <w:color w:val="4F81B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BDD32" w14:textId="77777777" w:rsidR="00AA21A4" w:rsidRDefault="00AA21A4">
      <w:pPr>
        <w:spacing w:before="0" w:after="0" w:line="240" w:lineRule="auto"/>
      </w:pPr>
      <w:r>
        <w:separator/>
      </w:r>
    </w:p>
  </w:footnote>
  <w:footnote w:type="continuationSeparator" w:id="0">
    <w:p w14:paraId="7B05080F" w14:textId="77777777" w:rsidR="00AA21A4" w:rsidRDefault="00AA21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CFEA" w14:textId="77777777" w:rsidR="00AA21A4" w:rsidRDefault="00AA21A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3A4"/>
    <w:multiLevelType w:val="hybridMultilevel"/>
    <w:tmpl w:val="8D602FCE"/>
    <w:numStyleLink w:val="ImportedStyle6"/>
  </w:abstractNum>
  <w:abstractNum w:abstractNumId="1" w15:restartNumberingAfterBreak="0">
    <w:nsid w:val="06FA56A2"/>
    <w:multiLevelType w:val="hybridMultilevel"/>
    <w:tmpl w:val="273C8700"/>
    <w:lvl w:ilvl="0" w:tplc="C5283872">
      <w:start w:val="1"/>
      <w:numFmt w:val="bullet"/>
      <w:lvlText w:val=""/>
      <w:lvlJc w:val="left"/>
      <w:pPr>
        <w:ind w:left="676" w:hanging="568"/>
      </w:pPr>
      <w:rPr>
        <w:rFonts w:ascii="Symbol" w:eastAsia="Symbol" w:hAnsi="Symbol" w:hint="default"/>
        <w:w w:val="99"/>
        <w:sz w:val="22"/>
        <w:szCs w:val="22"/>
      </w:rPr>
    </w:lvl>
    <w:lvl w:ilvl="1" w:tplc="C31A5440">
      <w:start w:val="143"/>
      <w:numFmt w:val="bullet"/>
      <w:lvlText w:val="-"/>
      <w:lvlJc w:val="left"/>
      <w:pPr>
        <w:ind w:left="2269" w:hanging="568"/>
      </w:pPr>
      <w:rPr>
        <w:rFonts w:ascii="Arial" w:eastAsiaTheme="minorHAnsi" w:hAnsi="Arial" w:cs="Arial" w:hint="default"/>
        <w:w w:val="99"/>
        <w:sz w:val="22"/>
        <w:szCs w:val="22"/>
      </w:rPr>
    </w:lvl>
    <w:lvl w:ilvl="2" w:tplc="E9C23486">
      <w:start w:val="1"/>
      <w:numFmt w:val="bullet"/>
      <w:lvlText w:val="•"/>
      <w:lvlJc w:val="left"/>
      <w:pPr>
        <w:ind w:left="3571" w:hanging="568"/>
      </w:pPr>
    </w:lvl>
    <w:lvl w:ilvl="3" w:tplc="0C090003">
      <w:start w:val="1"/>
      <w:numFmt w:val="bullet"/>
      <w:lvlText w:val="o"/>
      <w:lvlJc w:val="left"/>
      <w:pPr>
        <w:ind w:left="4223" w:hanging="568"/>
      </w:pPr>
      <w:rPr>
        <w:rFonts w:ascii="Courier New" w:hAnsi="Courier New" w:cs="Courier New" w:hint="default"/>
      </w:rPr>
    </w:lvl>
    <w:lvl w:ilvl="4" w:tplc="EFA890C8">
      <w:start w:val="1"/>
      <w:numFmt w:val="bullet"/>
      <w:lvlText w:val="•"/>
      <w:lvlJc w:val="left"/>
      <w:pPr>
        <w:ind w:left="4875" w:hanging="568"/>
      </w:pPr>
    </w:lvl>
    <w:lvl w:ilvl="5" w:tplc="C97C101C">
      <w:start w:val="1"/>
      <w:numFmt w:val="bullet"/>
      <w:lvlText w:val="•"/>
      <w:lvlJc w:val="left"/>
      <w:pPr>
        <w:ind w:left="5527" w:hanging="568"/>
      </w:pPr>
    </w:lvl>
    <w:lvl w:ilvl="6" w:tplc="60D67C5C">
      <w:start w:val="1"/>
      <w:numFmt w:val="bullet"/>
      <w:lvlText w:val="•"/>
      <w:lvlJc w:val="left"/>
      <w:pPr>
        <w:ind w:left="6179" w:hanging="568"/>
      </w:pPr>
    </w:lvl>
    <w:lvl w:ilvl="7" w:tplc="3916689E">
      <w:start w:val="1"/>
      <w:numFmt w:val="bullet"/>
      <w:lvlText w:val="•"/>
      <w:lvlJc w:val="left"/>
      <w:pPr>
        <w:ind w:left="6831" w:hanging="568"/>
      </w:pPr>
    </w:lvl>
    <w:lvl w:ilvl="8" w:tplc="D166CFF4">
      <w:start w:val="1"/>
      <w:numFmt w:val="bullet"/>
      <w:lvlText w:val="•"/>
      <w:lvlJc w:val="left"/>
      <w:pPr>
        <w:ind w:left="7483" w:hanging="568"/>
      </w:pPr>
    </w:lvl>
  </w:abstractNum>
  <w:abstractNum w:abstractNumId="2" w15:restartNumberingAfterBreak="0">
    <w:nsid w:val="201A3D9D"/>
    <w:multiLevelType w:val="hybridMultilevel"/>
    <w:tmpl w:val="8370C452"/>
    <w:lvl w:ilvl="0" w:tplc="C5283872">
      <w:start w:val="1"/>
      <w:numFmt w:val="bullet"/>
      <w:lvlText w:val=""/>
      <w:lvlJc w:val="left"/>
      <w:pPr>
        <w:ind w:left="676" w:hanging="568"/>
      </w:pPr>
      <w:rPr>
        <w:rFonts w:ascii="Symbol" w:eastAsia="Symbol" w:hAnsi="Symbol" w:hint="default"/>
        <w:w w:val="99"/>
        <w:sz w:val="22"/>
        <w:szCs w:val="22"/>
      </w:rPr>
    </w:lvl>
    <w:lvl w:ilvl="1" w:tplc="EE26E0D4">
      <w:start w:val="1"/>
      <w:numFmt w:val="bullet"/>
      <w:lvlText w:val=""/>
      <w:lvlJc w:val="left"/>
      <w:pPr>
        <w:ind w:left="2915" w:hanging="568"/>
      </w:pPr>
      <w:rPr>
        <w:rFonts w:ascii="Symbol" w:eastAsia="Symbol" w:hAnsi="Symbol" w:hint="default"/>
        <w:w w:val="99"/>
        <w:sz w:val="22"/>
        <w:szCs w:val="22"/>
      </w:rPr>
    </w:lvl>
    <w:lvl w:ilvl="2" w:tplc="E9C23486">
      <w:start w:val="1"/>
      <w:numFmt w:val="bullet"/>
      <w:lvlText w:val="•"/>
      <w:lvlJc w:val="left"/>
      <w:pPr>
        <w:ind w:left="3571" w:hanging="568"/>
      </w:pPr>
      <w:rPr>
        <w:rFonts w:hint="default"/>
      </w:rPr>
    </w:lvl>
    <w:lvl w:ilvl="3" w:tplc="7EEC96F6">
      <w:start w:val="1"/>
      <w:numFmt w:val="bullet"/>
      <w:lvlText w:val="•"/>
      <w:lvlJc w:val="left"/>
      <w:pPr>
        <w:ind w:left="4223" w:hanging="568"/>
      </w:pPr>
      <w:rPr>
        <w:rFonts w:hint="default"/>
      </w:rPr>
    </w:lvl>
    <w:lvl w:ilvl="4" w:tplc="EFA890C8">
      <w:start w:val="1"/>
      <w:numFmt w:val="bullet"/>
      <w:lvlText w:val="•"/>
      <w:lvlJc w:val="left"/>
      <w:pPr>
        <w:ind w:left="4875" w:hanging="568"/>
      </w:pPr>
      <w:rPr>
        <w:rFonts w:hint="default"/>
      </w:rPr>
    </w:lvl>
    <w:lvl w:ilvl="5" w:tplc="C97C101C">
      <w:start w:val="1"/>
      <w:numFmt w:val="bullet"/>
      <w:lvlText w:val="•"/>
      <w:lvlJc w:val="left"/>
      <w:pPr>
        <w:ind w:left="5527" w:hanging="568"/>
      </w:pPr>
      <w:rPr>
        <w:rFonts w:hint="default"/>
      </w:rPr>
    </w:lvl>
    <w:lvl w:ilvl="6" w:tplc="60D67C5C">
      <w:start w:val="1"/>
      <w:numFmt w:val="bullet"/>
      <w:lvlText w:val="•"/>
      <w:lvlJc w:val="left"/>
      <w:pPr>
        <w:ind w:left="6179" w:hanging="568"/>
      </w:pPr>
      <w:rPr>
        <w:rFonts w:hint="default"/>
      </w:rPr>
    </w:lvl>
    <w:lvl w:ilvl="7" w:tplc="3916689E">
      <w:start w:val="1"/>
      <w:numFmt w:val="bullet"/>
      <w:lvlText w:val="•"/>
      <w:lvlJc w:val="left"/>
      <w:pPr>
        <w:ind w:left="6831" w:hanging="568"/>
      </w:pPr>
      <w:rPr>
        <w:rFonts w:hint="default"/>
      </w:rPr>
    </w:lvl>
    <w:lvl w:ilvl="8" w:tplc="D166CFF4">
      <w:start w:val="1"/>
      <w:numFmt w:val="bullet"/>
      <w:lvlText w:val="•"/>
      <w:lvlJc w:val="left"/>
      <w:pPr>
        <w:ind w:left="7483" w:hanging="568"/>
      </w:pPr>
      <w:rPr>
        <w:rFonts w:hint="default"/>
      </w:rPr>
    </w:lvl>
  </w:abstractNum>
  <w:abstractNum w:abstractNumId="3" w15:restartNumberingAfterBreak="0">
    <w:nsid w:val="24685055"/>
    <w:multiLevelType w:val="hybridMultilevel"/>
    <w:tmpl w:val="E2F69376"/>
    <w:lvl w:ilvl="0" w:tplc="C4D83BB4">
      <w:numFmt w:val="bullet"/>
      <w:lvlText w:val="•"/>
      <w:lvlJc w:val="left"/>
      <w:pPr>
        <w:ind w:left="1080" w:hanging="720"/>
      </w:pPr>
      <w:rPr>
        <w:rFonts w:ascii="Calibri" w:eastAsia="Arial Unicode MS" w:hAnsi="Calibri"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651F4"/>
    <w:multiLevelType w:val="hybridMultilevel"/>
    <w:tmpl w:val="9B3E340C"/>
    <w:lvl w:ilvl="0" w:tplc="C5283872">
      <w:start w:val="1"/>
      <w:numFmt w:val="bullet"/>
      <w:lvlText w:val=""/>
      <w:lvlJc w:val="left"/>
      <w:pPr>
        <w:ind w:left="676" w:hanging="568"/>
      </w:pPr>
      <w:rPr>
        <w:rFonts w:ascii="Symbol" w:eastAsia="Symbol" w:hAnsi="Symbol" w:hint="default"/>
        <w:w w:val="99"/>
        <w:sz w:val="22"/>
        <w:szCs w:val="22"/>
      </w:rPr>
    </w:lvl>
    <w:lvl w:ilvl="1" w:tplc="0C090005">
      <w:start w:val="1"/>
      <w:numFmt w:val="bullet"/>
      <w:lvlText w:val=""/>
      <w:lvlJc w:val="left"/>
      <w:pPr>
        <w:ind w:left="2269" w:hanging="568"/>
      </w:pPr>
      <w:rPr>
        <w:rFonts w:ascii="Wingdings" w:hAnsi="Wingdings" w:hint="default"/>
        <w:w w:val="99"/>
        <w:sz w:val="22"/>
        <w:szCs w:val="22"/>
      </w:rPr>
    </w:lvl>
    <w:lvl w:ilvl="2" w:tplc="E9C23486">
      <w:start w:val="1"/>
      <w:numFmt w:val="bullet"/>
      <w:lvlText w:val="•"/>
      <w:lvlJc w:val="left"/>
      <w:pPr>
        <w:ind w:left="3571" w:hanging="568"/>
      </w:pPr>
    </w:lvl>
    <w:lvl w:ilvl="3" w:tplc="7EEC96F6">
      <w:start w:val="1"/>
      <w:numFmt w:val="bullet"/>
      <w:lvlText w:val="•"/>
      <w:lvlJc w:val="left"/>
      <w:pPr>
        <w:ind w:left="4223" w:hanging="568"/>
      </w:pPr>
    </w:lvl>
    <w:lvl w:ilvl="4" w:tplc="EFA890C8">
      <w:start w:val="1"/>
      <w:numFmt w:val="bullet"/>
      <w:lvlText w:val="•"/>
      <w:lvlJc w:val="left"/>
      <w:pPr>
        <w:ind w:left="4875" w:hanging="568"/>
      </w:pPr>
    </w:lvl>
    <w:lvl w:ilvl="5" w:tplc="C97C101C">
      <w:start w:val="1"/>
      <w:numFmt w:val="bullet"/>
      <w:lvlText w:val="•"/>
      <w:lvlJc w:val="left"/>
      <w:pPr>
        <w:ind w:left="5527" w:hanging="568"/>
      </w:pPr>
    </w:lvl>
    <w:lvl w:ilvl="6" w:tplc="60D67C5C">
      <w:start w:val="1"/>
      <w:numFmt w:val="bullet"/>
      <w:lvlText w:val="•"/>
      <w:lvlJc w:val="left"/>
      <w:pPr>
        <w:ind w:left="6179" w:hanging="568"/>
      </w:pPr>
    </w:lvl>
    <w:lvl w:ilvl="7" w:tplc="3916689E">
      <w:start w:val="1"/>
      <w:numFmt w:val="bullet"/>
      <w:lvlText w:val="•"/>
      <w:lvlJc w:val="left"/>
      <w:pPr>
        <w:ind w:left="6831" w:hanging="568"/>
      </w:pPr>
    </w:lvl>
    <w:lvl w:ilvl="8" w:tplc="D166CFF4">
      <w:start w:val="1"/>
      <w:numFmt w:val="bullet"/>
      <w:lvlText w:val="•"/>
      <w:lvlJc w:val="left"/>
      <w:pPr>
        <w:ind w:left="7483" w:hanging="568"/>
      </w:pPr>
    </w:lvl>
  </w:abstractNum>
  <w:abstractNum w:abstractNumId="5" w15:restartNumberingAfterBreak="0">
    <w:nsid w:val="2AB80FD3"/>
    <w:multiLevelType w:val="hybridMultilevel"/>
    <w:tmpl w:val="7AF69AF4"/>
    <w:styleLink w:val="ImportedStyle7"/>
    <w:lvl w:ilvl="0" w:tplc="2C90FD86">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4673EE">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76DCF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948E9A">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5A438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14F638">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4EFCB6">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B6FB16">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50B3CA">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C2D6754"/>
    <w:multiLevelType w:val="hybridMultilevel"/>
    <w:tmpl w:val="BA8C06B6"/>
    <w:styleLink w:val="Bullets"/>
    <w:lvl w:ilvl="0" w:tplc="B1FED514">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14869A9C">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03786AE6">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53183B7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920C4A9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1562A71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46942B2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19401D86">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E228BFDA">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446740"/>
    <w:multiLevelType w:val="hybridMultilevel"/>
    <w:tmpl w:val="B19AFA22"/>
    <w:lvl w:ilvl="0" w:tplc="C4D83BB4">
      <w:numFmt w:val="bullet"/>
      <w:lvlText w:val="•"/>
      <w:lvlJc w:val="left"/>
      <w:pPr>
        <w:ind w:left="1080" w:hanging="720"/>
      </w:pPr>
      <w:rPr>
        <w:rFonts w:ascii="Calibri" w:eastAsia="Arial Unicode MS" w:hAnsi="Calibri"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D33BA8"/>
    <w:multiLevelType w:val="hybridMultilevel"/>
    <w:tmpl w:val="DC3453A2"/>
    <w:styleLink w:val="ImportedStyle5"/>
    <w:lvl w:ilvl="0" w:tplc="D6921FCE">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E3C86">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B8DF98">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52B0C4">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164A04">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64EDE6">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E8E5D2">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34B818">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6260F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FC30EB"/>
    <w:multiLevelType w:val="hybridMultilevel"/>
    <w:tmpl w:val="B0CE4A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293E8F"/>
    <w:multiLevelType w:val="hybridMultilevel"/>
    <w:tmpl w:val="EDF202E4"/>
    <w:numStyleLink w:val="ImportedStyle3"/>
  </w:abstractNum>
  <w:abstractNum w:abstractNumId="11" w15:restartNumberingAfterBreak="0">
    <w:nsid w:val="384F7013"/>
    <w:multiLevelType w:val="hybridMultilevel"/>
    <w:tmpl w:val="B5B45284"/>
    <w:lvl w:ilvl="0" w:tplc="C4D83BB4">
      <w:numFmt w:val="bullet"/>
      <w:lvlText w:val="•"/>
      <w:lvlJc w:val="left"/>
      <w:pPr>
        <w:ind w:left="1080" w:hanging="720"/>
      </w:pPr>
      <w:rPr>
        <w:rFonts w:ascii="Calibri" w:eastAsia="Arial Unicode MS" w:hAnsi="Calibri"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B50242"/>
    <w:multiLevelType w:val="hybridMultilevel"/>
    <w:tmpl w:val="7AF69AF4"/>
    <w:numStyleLink w:val="ImportedStyle7"/>
  </w:abstractNum>
  <w:abstractNum w:abstractNumId="13" w15:restartNumberingAfterBreak="0">
    <w:nsid w:val="40ED0A01"/>
    <w:multiLevelType w:val="hybridMultilevel"/>
    <w:tmpl w:val="17E63A18"/>
    <w:lvl w:ilvl="0" w:tplc="0C090005">
      <w:start w:val="1"/>
      <w:numFmt w:val="bullet"/>
      <w:lvlText w:val=""/>
      <w:lvlJc w:val="left"/>
      <w:pPr>
        <w:ind w:left="2138" w:hanging="360"/>
      </w:pPr>
      <w:rPr>
        <w:rFonts w:ascii="Wingdings" w:hAnsi="Wingdings" w:hint="default"/>
        <w:w w:val="99"/>
        <w:sz w:val="22"/>
        <w:szCs w:val="22"/>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4" w15:restartNumberingAfterBreak="0">
    <w:nsid w:val="42F57E1F"/>
    <w:multiLevelType w:val="hybridMultilevel"/>
    <w:tmpl w:val="A274A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434CC9"/>
    <w:multiLevelType w:val="hybridMultilevel"/>
    <w:tmpl w:val="EDF202E4"/>
    <w:styleLink w:val="ImportedStyle3"/>
    <w:lvl w:ilvl="0" w:tplc="442CACDE">
      <w:start w:val="1"/>
      <w:numFmt w:val="lowerLetter"/>
      <w:lvlText w:val="%1)"/>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4CC221C4">
      <w:start w:val="1"/>
      <w:numFmt w:val="lowerLetter"/>
      <w:lvlText w:val="%2."/>
      <w:lvlJc w:val="left"/>
      <w:pPr>
        <w:ind w:left="134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2" w:tplc="D0F25D20">
      <w:start w:val="1"/>
      <w:numFmt w:val="lowerRoman"/>
      <w:lvlText w:val="%3."/>
      <w:lvlJc w:val="left"/>
      <w:pPr>
        <w:ind w:left="2085" w:hanging="199"/>
      </w:pPr>
      <w:rPr>
        <w:rFonts w:hAnsi="Arial Unicode MS"/>
        <w:b/>
        <w:bCs/>
        <w:caps w:val="0"/>
        <w:smallCaps w:val="0"/>
        <w:strike w:val="0"/>
        <w:dstrike w:val="0"/>
        <w:outline w:val="0"/>
        <w:emboss w:val="0"/>
        <w:imprint w:val="0"/>
        <w:spacing w:val="0"/>
        <w:w w:val="100"/>
        <w:kern w:val="0"/>
        <w:position w:val="0"/>
        <w:highlight w:val="none"/>
        <w:vertAlign w:val="baseline"/>
      </w:rPr>
    </w:lvl>
    <w:lvl w:ilvl="3" w:tplc="01686B98">
      <w:start w:val="1"/>
      <w:numFmt w:val="decimal"/>
      <w:lvlText w:val="%4."/>
      <w:lvlJc w:val="left"/>
      <w:pPr>
        <w:ind w:left="278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4" w:tplc="0BF4F702">
      <w:start w:val="1"/>
      <w:numFmt w:val="lowerLetter"/>
      <w:lvlText w:val="%5."/>
      <w:lvlJc w:val="left"/>
      <w:pPr>
        <w:ind w:left="350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5" w:tplc="BCDAAA40">
      <w:start w:val="1"/>
      <w:numFmt w:val="lowerRoman"/>
      <w:lvlText w:val="%6."/>
      <w:lvlJc w:val="left"/>
      <w:pPr>
        <w:ind w:left="4245" w:hanging="199"/>
      </w:pPr>
      <w:rPr>
        <w:rFonts w:hAnsi="Arial Unicode MS"/>
        <w:b/>
        <w:bCs/>
        <w:caps w:val="0"/>
        <w:smallCaps w:val="0"/>
        <w:strike w:val="0"/>
        <w:dstrike w:val="0"/>
        <w:outline w:val="0"/>
        <w:emboss w:val="0"/>
        <w:imprint w:val="0"/>
        <w:spacing w:val="0"/>
        <w:w w:val="100"/>
        <w:kern w:val="0"/>
        <w:position w:val="0"/>
        <w:highlight w:val="none"/>
        <w:vertAlign w:val="baseline"/>
      </w:rPr>
    </w:lvl>
    <w:lvl w:ilvl="6" w:tplc="001A1C1E">
      <w:start w:val="1"/>
      <w:numFmt w:val="decimal"/>
      <w:lvlText w:val="%7."/>
      <w:lvlJc w:val="left"/>
      <w:pPr>
        <w:ind w:left="494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7" w:tplc="ED50C5FE">
      <w:start w:val="1"/>
      <w:numFmt w:val="lowerLetter"/>
      <w:lvlText w:val="%8."/>
      <w:lvlJc w:val="left"/>
      <w:pPr>
        <w:ind w:left="566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8" w:tplc="5492C8C4">
      <w:start w:val="1"/>
      <w:numFmt w:val="lowerRoman"/>
      <w:lvlText w:val="%9."/>
      <w:lvlJc w:val="left"/>
      <w:pPr>
        <w:ind w:left="6405" w:hanging="1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F0A73F8"/>
    <w:multiLevelType w:val="hybridMultilevel"/>
    <w:tmpl w:val="1CE86D66"/>
    <w:numStyleLink w:val="ImportedStyle4"/>
  </w:abstractNum>
  <w:abstractNum w:abstractNumId="17" w15:restartNumberingAfterBreak="0">
    <w:nsid w:val="51805C4A"/>
    <w:multiLevelType w:val="hybridMultilevel"/>
    <w:tmpl w:val="DC3453A2"/>
    <w:numStyleLink w:val="ImportedStyle5"/>
  </w:abstractNum>
  <w:abstractNum w:abstractNumId="18" w15:restartNumberingAfterBreak="0">
    <w:nsid w:val="52624090"/>
    <w:multiLevelType w:val="hybridMultilevel"/>
    <w:tmpl w:val="1CE86D66"/>
    <w:styleLink w:val="ImportedStyle4"/>
    <w:lvl w:ilvl="0" w:tplc="43C66F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32E3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CC3E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0A5F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64EF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1424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7828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D896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DCE4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AC7869"/>
    <w:multiLevelType w:val="hybridMultilevel"/>
    <w:tmpl w:val="5504FE8E"/>
    <w:lvl w:ilvl="0" w:tplc="C5283872">
      <w:start w:val="1"/>
      <w:numFmt w:val="bullet"/>
      <w:lvlText w:val=""/>
      <w:lvlJc w:val="left"/>
      <w:pPr>
        <w:ind w:left="676" w:hanging="568"/>
      </w:pPr>
      <w:rPr>
        <w:rFonts w:ascii="Symbol" w:eastAsia="Symbol" w:hAnsi="Symbol" w:hint="default"/>
        <w:w w:val="99"/>
        <w:sz w:val="22"/>
        <w:szCs w:val="22"/>
      </w:rPr>
    </w:lvl>
    <w:lvl w:ilvl="1" w:tplc="C31A5440">
      <w:start w:val="143"/>
      <w:numFmt w:val="bullet"/>
      <w:lvlText w:val="-"/>
      <w:lvlJc w:val="left"/>
      <w:pPr>
        <w:ind w:left="2269" w:hanging="568"/>
      </w:pPr>
      <w:rPr>
        <w:rFonts w:ascii="Arial" w:eastAsiaTheme="minorHAnsi" w:hAnsi="Arial" w:cs="Arial" w:hint="default"/>
        <w:w w:val="99"/>
        <w:sz w:val="22"/>
        <w:szCs w:val="22"/>
      </w:rPr>
    </w:lvl>
    <w:lvl w:ilvl="2" w:tplc="E9C23486">
      <w:start w:val="1"/>
      <w:numFmt w:val="bullet"/>
      <w:lvlText w:val="•"/>
      <w:lvlJc w:val="left"/>
      <w:pPr>
        <w:ind w:left="3571" w:hanging="568"/>
      </w:pPr>
    </w:lvl>
    <w:lvl w:ilvl="3" w:tplc="7EEC96F6">
      <w:start w:val="1"/>
      <w:numFmt w:val="bullet"/>
      <w:lvlText w:val="•"/>
      <w:lvlJc w:val="left"/>
      <w:pPr>
        <w:ind w:left="4223" w:hanging="568"/>
      </w:pPr>
    </w:lvl>
    <w:lvl w:ilvl="4" w:tplc="EFA890C8">
      <w:start w:val="1"/>
      <w:numFmt w:val="bullet"/>
      <w:lvlText w:val="•"/>
      <w:lvlJc w:val="left"/>
      <w:pPr>
        <w:ind w:left="4875" w:hanging="568"/>
      </w:pPr>
    </w:lvl>
    <w:lvl w:ilvl="5" w:tplc="C97C101C">
      <w:start w:val="1"/>
      <w:numFmt w:val="bullet"/>
      <w:lvlText w:val="•"/>
      <w:lvlJc w:val="left"/>
      <w:pPr>
        <w:ind w:left="5527" w:hanging="568"/>
      </w:pPr>
    </w:lvl>
    <w:lvl w:ilvl="6" w:tplc="60D67C5C">
      <w:start w:val="1"/>
      <w:numFmt w:val="bullet"/>
      <w:lvlText w:val="•"/>
      <w:lvlJc w:val="left"/>
      <w:pPr>
        <w:ind w:left="6179" w:hanging="568"/>
      </w:pPr>
    </w:lvl>
    <w:lvl w:ilvl="7" w:tplc="3916689E">
      <w:start w:val="1"/>
      <w:numFmt w:val="bullet"/>
      <w:lvlText w:val="•"/>
      <w:lvlJc w:val="left"/>
      <w:pPr>
        <w:ind w:left="6831" w:hanging="568"/>
      </w:pPr>
    </w:lvl>
    <w:lvl w:ilvl="8" w:tplc="D166CFF4">
      <w:start w:val="1"/>
      <w:numFmt w:val="bullet"/>
      <w:lvlText w:val="•"/>
      <w:lvlJc w:val="left"/>
      <w:pPr>
        <w:ind w:left="7483" w:hanging="568"/>
      </w:pPr>
    </w:lvl>
  </w:abstractNum>
  <w:abstractNum w:abstractNumId="20" w15:restartNumberingAfterBreak="0">
    <w:nsid w:val="61AE0B04"/>
    <w:multiLevelType w:val="hybridMultilevel"/>
    <w:tmpl w:val="BA8C06B6"/>
    <w:numStyleLink w:val="Bullets"/>
  </w:abstractNum>
  <w:abstractNum w:abstractNumId="21" w15:restartNumberingAfterBreak="0">
    <w:nsid w:val="63255F52"/>
    <w:multiLevelType w:val="hybridMultilevel"/>
    <w:tmpl w:val="895405D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3796EE3"/>
    <w:multiLevelType w:val="hybridMultilevel"/>
    <w:tmpl w:val="8D602FCE"/>
    <w:styleLink w:val="ImportedStyle6"/>
    <w:lvl w:ilvl="0" w:tplc="785605C4">
      <w:start w:val="1"/>
      <w:numFmt w:val="bullet"/>
      <w:lvlText w:val="•"/>
      <w:lvlJc w:val="left"/>
      <w:pPr>
        <w:tabs>
          <w:tab w:val="num" w:pos="1440"/>
        </w:tabs>
        <w:ind w:left="928" w:firstLine="2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F082E8">
      <w:start w:val="1"/>
      <w:numFmt w:val="bullet"/>
      <w:lvlText w:val="•"/>
      <w:lvlJc w:val="left"/>
      <w:pPr>
        <w:tabs>
          <w:tab w:val="num" w:pos="1440"/>
        </w:tabs>
        <w:ind w:left="1648" w:hanging="5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A4049BE">
      <w:start w:val="1"/>
      <w:numFmt w:val="bullet"/>
      <w:lvlText w:val="▪"/>
      <w:lvlJc w:val="left"/>
      <w:pPr>
        <w:tabs>
          <w:tab w:val="num" w:pos="2160"/>
        </w:tabs>
        <w:ind w:left="2368" w:hanging="5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AE7520">
      <w:start w:val="1"/>
      <w:numFmt w:val="bullet"/>
      <w:lvlText w:val="•"/>
      <w:lvlJc w:val="left"/>
      <w:pPr>
        <w:tabs>
          <w:tab w:val="num" w:pos="2880"/>
        </w:tabs>
        <w:ind w:left="3088" w:hanging="5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6CA7DE">
      <w:start w:val="1"/>
      <w:numFmt w:val="bullet"/>
      <w:lvlText w:val="o"/>
      <w:lvlJc w:val="left"/>
      <w:pPr>
        <w:tabs>
          <w:tab w:val="num" w:pos="3600"/>
        </w:tabs>
        <w:ind w:left="3808" w:hanging="5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87F9C">
      <w:start w:val="1"/>
      <w:numFmt w:val="bullet"/>
      <w:lvlText w:val="▪"/>
      <w:lvlJc w:val="left"/>
      <w:pPr>
        <w:tabs>
          <w:tab w:val="num" w:pos="4320"/>
        </w:tabs>
        <w:ind w:left="4528" w:hanging="5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ECF012">
      <w:start w:val="1"/>
      <w:numFmt w:val="bullet"/>
      <w:lvlText w:val="•"/>
      <w:lvlJc w:val="left"/>
      <w:pPr>
        <w:tabs>
          <w:tab w:val="num" w:pos="5040"/>
        </w:tabs>
        <w:ind w:left="5248" w:hanging="5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126908">
      <w:start w:val="1"/>
      <w:numFmt w:val="bullet"/>
      <w:lvlText w:val="o"/>
      <w:lvlJc w:val="left"/>
      <w:pPr>
        <w:tabs>
          <w:tab w:val="num" w:pos="5760"/>
        </w:tabs>
        <w:ind w:left="5968" w:hanging="5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245642">
      <w:start w:val="1"/>
      <w:numFmt w:val="bullet"/>
      <w:lvlText w:val="▪"/>
      <w:lvlJc w:val="left"/>
      <w:pPr>
        <w:tabs>
          <w:tab w:val="num" w:pos="6480"/>
        </w:tabs>
        <w:ind w:left="6688" w:hanging="5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3823D3F"/>
    <w:multiLevelType w:val="hybridMultilevel"/>
    <w:tmpl w:val="AD8A0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6A1344"/>
    <w:multiLevelType w:val="hybridMultilevel"/>
    <w:tmpl w:val="86F8608C"/>
    <w:lvl w:ilvl="0" w:tplc="C31A5440">
      <w:start w:val="143"/>
      <w:numFmt w:val="bullet"/>
      <w:lvlText w:val="-"/>
      <w:lvlJc w:val="left"/>
      <w:pPr>
        <w:ind w:left="1344" w:hanging="360"/>
      </w:pPr>
      <w:rPr>
        <w:rFonts w:ascii="Arial" w:eastAsiaTheme="minorHAnsi" w:hAnsi="Arial" w:cs="Arial" w:hint="default"/>
        <w:w w:val="99"/>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num w:numId="1">
    <w:abstractNumId w:val="15"/>
  </w:num>
  <w:num w:numId="2">
    <w:abstractNumId w:val="10"/>
  </w:num>
  <w:num w:numId="3">
    <w:abstractNumId w:val="10"/>
    <w:lvlOverride w:ilvl="0">
      <w:lvl w:ilvl="0" w:tplc="BBF2C66E">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DB4F59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DEC4FFA">
        <w:start w:val="1"/>
        <w:numFmt w:val="lowerRoman"/>
        <w:lvlText w:val="%3."/>
        <w:lvlJc w:val="left"/>
        <w:pPr>
          <w:ind w:left="2160"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AE2976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B5A07B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4628D68">
        <w:start w:val="1"/>
        <w:numFmt w:val="lowerRoman"/>
        <w:lvlText w:val="%6."/>
        <w:lvlJc w:val="left"/>
        <w:pPr>
          <w:ind w:left="4320"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D3C673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AD86BE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9403A5A">
        <w:start w:val="1"/>
        <w:numFmt w:val="lowerRoman"/>
        <w:lvlText w:val="%9."/>
        <w:lvlJc w:val="left"/>
        <w:pPr>
          <w:ind w:left="6480"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0"/>
    <w:lvlOverride w:ilvl="0">
      <w:startOverride w:val="2"/>
      <w:lvl w:ilvl="0" w:tplc="BBF2C66E">
        <w:start w:val="2"/>
        <w:numFmt w:val="lowerLetter"/>
        <w:lvlText w:val="%1)"/>
        <w:lvlJc w:val="left"/>
        <w:pPr>
          <w:ind w:left="622" w:hanging="2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DB4F590">
        <w:start w:val="1"/>
        <w:numFmt w:val="lowerLetter"/>
        <w:lvlText w:val="%2."/>
        <w:lvlJc w:val="left"/>
        <w:pPr>
          <w:ind w:left="1342" w:hanging="2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DEC4FFA">
        <w:start w:val="1"/>
        <w:numFmt w:val="lowerRoman"/>
        <w:lvlText w:val="%3."/>
        <w:lvlJc w:val="left"/>
        <w:pPr>
          <w:ind w:left="2085" w:hanging="1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AE29760">
        <w:start w:val="1"/>
        <w:numFmt w:val="decimal"/>
        <w:lvlText w:val="%4."/>
        <w:lvlJc w:val="left"/>
        <w:pPr>
          <w:ind w:left="2782" w:hanging="2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B5A07B2">
        <w:start w:val="1"/>
        <w:numFmt w:val="lowerLetter"/>
        <w:lvlText w:val="%5."/>
        <w:lvlJc w:val="left"/>
        <w:pPr>
          <w:ind w:left="3502" w:hanging="2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628D68">
        <w:start w:val="1"/>
        <w:numFmt w:val="lowerRoman"/>
        <w:lvlText w:val="%6."/>
        <w:lvlJc w:val="left"/>
        <w:pPr>
          <w:ind w:left="4245" w:hanging="1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D3C6730">
        <w:start w:val="1"/>
        <w:numFmt w:val="decimal"/>
        <w:lvlText w:val="%7."/>
        <w:lvlJc w:val="left"/>
        <w:pPr>
          <w:ind w:left="4942" w:hanging="2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AD86BE6">
        <w:start w:val="1"/>
        <w:numFmt w:val="lowerLetter"/>
        <w:lvlText w:val="%8."/>
        <w:lvlJc w:val="left"/>
        <w:pPr>
          <w:ind w:left="5662" w:hanging="2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9403A5A">
        <w:start w:val="1"/>
        <w:numFmt w:val="lowerRoman"/>
        <w:lvlText w:val="%9."/>
        <w:lvlJc w:val="left"/>
        <w:pPr>
          <w:ind w:left="6405" w:hanging="19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18"/>
  </w:num>
  <w:num w:numId="6">
    <w:abstractNumId w:val="16"/>
  </w:num>
  <w:num w:numId="7">
    <w:abstractNumId w:val="6"/>
  </w:num>
  <w:num w:numId="8">
    <w:abstractNumId w:val="20"/>
  </w:num>
  <w:num w:numId="9">
    <w:abstractNumId w:val="8"/>
  </w:num>
  <w:num w:numId="10">
    <w:abstractNumId w:val="17"/>
  </w:num>
  <w:num w:numId="11">
    <w:abstractNumId w:val="22"/>
  </w:num>
  <w:num w:numId="12">
    <w:abstractNumId w:val="0"/>
  </w:num>
  <w:num w:numId="13">
    <w:abstractNumId w:val="5"/>
  </w:num>
  <w:num w:numId="14">
    <w:abstractNumId w:val="12"/>
  </w:num>
  <w:num w:numId="15">
    <w:abstractNumId w:val="23"/>
  </w:num>
  <w:num w:numId="16">
    <w:abstractNumId w:val="3"/>
  </w:num>
  <w:num w:numId="17">
    <w:abstractNumId w:val="11"/>
  </w:num>
  <w:num w:numId="18">
    <w:abstractNumId w:val="7"/>
  </w:num>
  <w:num w:numId="19">
    <w:abstractNumId w:val="21"/>
  </w:num>
  <w:num w:numId="20">
    <w:abstractNumId w:val="2"/>
  </w:num>
  <w:num w:numId="21">
    <w:abstractNumId w:val="4"/>
  </w:num>
  <w:num w:numId="22">
    <w:abstractNumId w:val="19"/>
  </w:num>
  <w:num w:numId="23">
    <w:abstractNumId w:val="24"/>
  </w:num>
  <w:num w:numId="24">
    <w:abstractNumId w:val="14"/>
  </w:num>
  <w:num w:numId="25">
    <w:abstractNumId w:val="1"/>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D7"/>
    <w:rsid w:val="00007E98"/>
    <w:rsid w:val="000220EA"/>
    <w:rsid w:val="000260BA"/>
    <w:rsid w:val="00033DD2"/>
    <w:rsid w:val="00036966"/>
    <w:rsid w:val="00066E5B"/>
    <w:rsid w:val="00091AD9"/>
    <w:rsid w:val="0009779B"/>
    <w:rsid w:val="000A2E94"/>
    <w:rsid w:val="000B4932"/>
    <w:rsid w:val="000E19CD"/>
    <w:rsid w:val="00113E64"/>
    <w:rsid w:val="00122F9D"/>
    <w:rsid w:val="00137301"/>
    <w:rsid w:val="00143079"/>
    <w:rsid w:val="00144DF2"/>
    <w:rsid w:val="001507D9"/>
    <w:rsid w:val="001516CD"/>
    <w:rsid w:val="001530FA"/>
    <w:rsid w:val="00183D22"/>
    <w:rsid w:val="0019748F"/>
    <w:rsid w:val="001B3E58"/>
    <w:rsid w:val="001B5647"/>
    <w:rsid w:val="001C77A2"/>
    <w:rsid w:val="001D25E4"/>
    <w:rsid w:val="001D67EB"/>
    <w:rsid w:val="001E3BB1"/>
    <w:rsid w:val="00297010"/>
    <w:rsid w:val="002A1298"/>
    <w:rsid w:val="002B1764"/>
    <w:rsid w:val="002D77B4"/>
    <w:rsid w:val="002F1B5D"/>
    <w:rsid w:val="002F2985"/>
    <w:rsid w:val="003000B4"/>
    <w:rsid w:val="00313199"/>
    <w:rsid w:val="0031384D"/>
    <w:rsid w:val="00323E23"/>
    <w:rsid w:val="00327C47"/>
    <w:rsid w:val="003344C2"/>
    <w:rsid w:val="0035476B"/>
    <w:rsid w:val="00356038"/>
    <w:rsid w:val="00360B06"/>
    <w:rsid w:val="00384928"/>
    <w:rsid w:val="00394951"/>
    <w:rsid w:val="003A6B9B"/>
    <w:rsid w:val="003A6D49"/>
    <w:rsid w:val="003D21F3"/>
    <w:rsid w:val="003E2939"/>
    <w:rsid w:val="00400D13"/>
    <w:rsid w:val="00402EA8"/>
    <w:rsid w:val="00405A94"/>
    <w:rsid w:val="00417753"/>
    <w:rsid w:val="00424764"/>
    <w:rsid w:val="004B2D54"/>
    <w:rsid w:val="004D2B07"/>
    <w:rsid w:val="004D3C5E"/>
    <w:rsid w:val="004D5E32"/>
    <w:rsid w:val="0052129A"/>
    <w:rsid w:val="00527C2A"/>
    <w:rsid w:val="00531704"/>
    <w:rsid w:val="00534E4C"/>
    <w:rsid w:val="00536B4A"/>
    <w:rsid w:val="00550FCB"/>
    <w:rsid w:val="00564ADA"/>
    <w:rsid w:val="00566655"/>
    <w:rsid w:val="0058137C"/>
    <w:rsid w:val="00597180"/>
    <w:rsid w:val="005D7372"/>
    <w:rsid w:val="005F52DE"/>
    <w:rsid w:val="00600523"/>
    <w:rsid w:val="00603994"/>
    <w:rsid w:val="006237DB"/>
    <w:rsid w:val="00623A99"/>
    <w:rsid w:val="00637694"/>
    <w:rsid w:val="0064611F"/>
    <w:rsid w:val="00651FD5"/>
    <w:rsid w:val="0066465C"/>
    <w:rsid w:val="00664ACE"/>
    <w:rsid w:val="00684882"/>
    <w:rsid w:val="006A0196"/>
    <w:rsid w:val="006C236F"/>
    <w:rsid w:val="006C40F9"/>
    <w:rsid w:val="006D1CD4"/>
    <w:rsid w:val="006D230A"/>
    <w:rsid w:val="006D51E8"/>
    <w:rsid w:val="006E500A"/>
    <w:rsid w:val="006E656A"/>
    <w:rsid w:val="006E7CF8"/>
    <w:rsid w:val="007043E5"/>
    <w:rsid w:val="00705D29"/>
    <w:rsid w:val="00742F0D"/>
    <w:rsid w:val="007503B6"/>
    <w:rsid w:val="0076039B"/>
    <w:rsid w:val="007970DA"/>
    <w:rsid w:val="007A2A9D"/>
    <w:rsid w:val="007B17B7"/>
    <w:rsid w:val="007B23F6"/>
    <w:rsid w:val="007C0882"/>
    <w:rsid w:val="007D1159"/>
    <w:rsid w:val="007E12F9"/>
    <w:rsid w:val="007F2951"/>
    <w:rsid w:val="00810A68"/>
    <w:rsid w:val="00812CEA"/>
    <w:rsid w:val="008169B0"/>
    <w:rsid w:val="00816F25"/>
    <w:rsid w:val="0082446E"/>
    <w:rsid w:val="008409E8"/>
    <w:rsid w:val="00854F51"/>
    <w:rsid w:val="0086008A"/>
    <w:rsid w:val="008707A2"/>
    <w:rsid w:val="008774BC"/>
    <w:rsid w:val="00885B21"/>
    <w:rsid w:val="008870A5"/>
    <w:rsid w:val="008A1889"/>
    <w:rsid w:val="008A71C6"/>
    <w:rsid w:val="008B2B5A"/>
    <w:rsid w:val="008B7403"/>
    <w:rsid w:val="008C5742"/>
    <w:rsid w:val="008D03D7"/>
    <w:rsid w:val="008E5F04"/>
    <w:rsid w:val="008E7CCD"/>
    <w:rsid w:val="00934B0B"/>
    <w:rsid w:val="0096374E"/>
    <w:rsid w:val="00977AA2"/>
    <w:rsid w:val="00992F58"/>
    <w:rsid w:val="009E0B84"/>
    <w:rsid w:val="009E428C"/>
    <w:rsid w:val="009F044A"/>
    <w:rsid w:val="009F386A"/>
    <w:rsid w:val="009F70D7"/>
    <w:rsid w:val="00A05175"/>
    <w:rsid w:val="00A17097"/>
    <w:rsid w:val="00A23454"/>
    <w:rsid w:val="00A2675D"/>
    <w:rsid w:val="00A42415"/>
    <w:rsid w:val="00A427B6"/>
    <w:rsid w:val="00A52354"/>
    <w:rsid w:val="00A53C38"/>
    <w:rsid w:val="00A637D9"/>
    <w:rsid w:val="00A90A62"/>
    <w:rsid w:val="00AA21A4"/>
    <w:rsid w:val="00AB54A5"/>
    <w:rsid w:val="00AE14FD"/>
    <w:rsid w:val="00AF6F5C"/>
    <w:rsid w:val="00B0514B"/>
    <w:rsid w:val="00B17458"/>
    <w:rsid w:val="00B22B86"/>
    <w:rsid w:val="00B27786"/>
    <w:rsid w:val="00B329E1"/>
    <w:rsid w:val="00B367B8"/>
    <w:rsid w:val="00B37B1A"/>
    <w:rsid w:val="00B4166C"/>
    <w:rsid w:val="00B4763A"/>
    <w:rsid w:val="00B8516D"/>
    <w:rsid w:val="00B86060"/>
    <w:rsid w:val="00B95884"/>
    <w:rsid w:val="00BA3188"/>
    <w:rsid w:val="00BD6786"/>
    <w:rsid w:val="00BE2043"/>
    <w:rsid w:val="00BE38BB"/>
    <w:rsid w:val="00BF448A"/>
    <w:rsid w:val="00BF45D8"/>
    <w:rsid w:val="00BF7577"/>
    <w:rsid w:val="00C03764"/>
    <w:rsid w:val="00C23587"/>
    <w:rsid w:val="00C6002C"/>
    <w:rsid w:val="00C631F0"/>
    <w:rsid w:val="00C76E81"/>
    <w:rsid w:val="00C90AF9"/>
    <w:rsid w:val="00CB3791"/>
    <w:rsid w:val="00CC44D5"/>
    <w:rsid w:val="00CF2240"/>
    <w:rsid w:val="00D0539E"/>
    <w:rsid w:val="00D1209D"/>
    <w:rsid w:val="00D14FC5"/>
    <w:rsid w:val="00D160C4"/>
    <w:rsid w:val="00D3411E"/>
    <w:rsid w:val="00D570E6"/>
    <w:rsid w:val="00D75A25"/>
    <w:rsid w:val="00D94810"/>
    <w:rsid w:val="00D95C47"/>
    <w:rsid w:val="00DB131F"/>
    <w:rsid w:val="00DB219D"/>
    <w:rsid w:val="00DB7F22"/>
    <w:rsid w:val="00DC0868"/>
    <w:rsid w:val="00E0394E"/>
    <w:rsid w:val="00E112E8"/>
    <w:rsid w:val="00E237B3"/>
    <w:rsid w:val="00E240F8"/>
    <w:rsid w:val="00E30E24"/>
    <w:rsid w:val="00E321E1"/>
    <w:rsid w:val="00E613D8"/>
    <w:rsid w:val="00E75FE9"/>
    <w:rsid w:val="00E77CC6"/>
    <w:rsid w:val="00E957A2"/>
    <w:rsid w:val="00EB0509"/>
    <w:rsid w:val="00EC7966"/>
    <w:rsid w:val="00ED6B9F"/>
    <w:rsid w:val="00EE1C51"/>
    <w:rsid w:val="00EF118E"/>
    <w:rsid w:val="00F073D4"/>
    <w:rsid w:val="00F23EA6"/>
    <w:rsid w:val="00F504E1"/>
    <w:rsid w:val="00F61DA8"/>
    <w:rsid w:val="00F761FB"/>
    <w:rsid w:val="00FB35CA"/>
    <w:rsid w:val="00FD18B4"/>
    <w:rsid w:val="00FE1AA6"/>
    <w:rsid w:val="00FE536A"/>
    <w:rsid w:val="00FF7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CE4062"/>
  <w15:docId w15:val="{7E355202-7DAE-42DC-B4AF-AA1A6617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before="120" w:after="120" w:line="271" w:lineRule="auto"/>
    </w:pPr>
    <w:rPr>
      <w:rFonts w:ascii="Calibri" w:hAnsi="Calibri" w:cs="Arial Unicode MS"/>
      <w:color w:val="000000"/>
      <w:u w:color="000000"/>
      <w:lang w:val="en-US"/>
    </w:rPr>
  </w:style>
  <w:style w:type="paragraph" w:styleId="Heading1">
    <w:name w:val="heading 1"/>
    <w:next w:val="Normal"/>
    <w:pPr>
      <w:keepNext/>
      <w:spacing w:before="200" w:after="120" w:line="271" w:lineRule="auto"/>
      <w:outlineLvl w:val="0"/>
    </w:pPr>
    <w:rPr>
      <w:rFonts w:ascii="Calibri" w:hAnsi="Calibri" w:cs="Arial Unicode MS"/>
      <w:b/>
      <w:bCs/>
      <w:color w:val="000000"/>
      <w:kern w:val="32"/>
      <w:sz w:val="32"/>
      <w:szCs w:val="32"/>
      <w:u w:color="000000"/>
      <w:lang w:val="en-US"/>
    </w:rPr>
  </w:style>
  <w:style w:type="paragraph" w:styleId="Heading2">
    <w:name w:val="heading 2"/>
    <w:next w:val="Normal"/>
    <w:pPr>
      <w:keepNext/>
      <w:spacing w:before="200" w:after="120" w:line="271" w:lineRule="auto"/>
      <w:outlineLvl w:val="1"/>
    </w:pPr>
    <w:rPr>
      <w:rFonts w:ascii="Calibri" w:eastAsia="Calibri" w:hAnsi="Calibri" w:cs="Calibri"/>
      <w:b/>
      <w:bCs/>
      <w:color w:val="000000"/>
      <w:sz w:val="28"/>
      <w:szCs w:val="28"/>
      <w:u w:color="000000"/>
      <w:lang w:val="en-US"/>
    </w:rPr>
  </w:style>
  <w:style w:type="paragraph" w:styleId="Heading3">
    <w:name w:val="heading 3"/>
    <w:next w:val="Normal"/>
    <w:pPr>
      <w:keepNext/>
      <w:spacing w:before="240" w:after="120" w:line="271" w:lineRule="auto"/>
      <w:outlineLvl w:val="2"/>
    </w:pPr>
    <w:rPr>
      <w:rFonts w:ascii="Calibri" w:eastAsia="Calibri" w:hAnsi="Calibri" w:cs="Calibri"/>
      <w:b/>
      <w:bCs/>
      <w:color w:val="000000"/>
      <w:sz w:val="22"/>
      <w:szCs w:val="22"/>
      <w:u w:color="000000"/>
      <w:lang w:val="en-US"/>
    </w:rPr>
  </w:style>
  <w:style w:type="paragraph" w:styleId="Heading4">
    <w:name w:val="heading 4"/>
    <w:pPr>
      <w:spacing w:before="120" w:after="120" w:line="271" w:lineRule="auto"/>
      <w:outlineLvl w:val="3"/>
    </w:pPr>
    <w:rPr>
      <w:rFonts w:ascii="Century Gothic" w:eastAsia="Century Gothic" w:hAnsi="Century Gothic" w:cs="Century Gothic"/>
      <w:b/>
      <w:bC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note">
    <w:name w:val="Footnote"/>
    <w:rPr>
      <w:rFonts w:ascii="Helvetica" w:hAnsi="Helvetica" w:cs="Arial Unicode MS"/>
      <w:color w:val="000000"/>
      <w:sz w:val="22"/>
      <w:szCs w:val="22"/>
    </w:rPr>
  </w:style>
  <w:style w:type="paragraph" w:styleId="Title">
    <w:name w:val="Title"/>
    <w:next w:val="Normal"/>
    <w:pPr>
      <w:spacing w:before="240" w:after="60" w:line="271" w:lineRule="auto"/>
      <w:jc w:val="center"/>
      <w:outlineLvl w:val="4"/>
    </w:pPr>
    <w:rPr>
      <w:rFonts w:ascii="Adobe 고딕 Std B" w:hAnsi="Adobe 고딕 Std B" w:cs="Arial Unicode MS"/>
      <w:color w:val="000000"/>
      <w:kern w:val="28"/>
      <w:sz w:val="38"/>
      <w:szCs w:val="38"/>
      <w:u w:color="000000"/>
      <w:lang w:val="en-US"/>
    </w:rPr>
  </w:style>
  <w:style w:type="character" w:styleId="PageNumber">
    <w:name w:val="page number"/>
    <w:rPr>
      <w:lang w:val="en-US"/>
    </w:rPr>
  </w:style>
  <w:style w:type="paragraph" w:styleId="Caption">
    <w:name w:val="caption"/>
    <w:pPr>
      <w:tabs>
        <w:tab w:val="left" w:pos="1150"/>
      </w:tabs>
    </w:pPr>
    <w:rPr>
      <w:rFonts w:ascii="Helvetica" w:eastAsia="Helvetica" w:hAnsi="Helvetica" w:cs="Helvetica"/>
      <w:b/>
      <w:bCs/>
      <w:caps/>
      <w:color w:val="000000"/>
    </w:rPr>
  </w:style>
  <w:style w:type="paragraph" w:styleId="TOC1">
    <w:name w:val="toc 1"/>
    <w:uiPriority w:val="39"/>
    <w:pPr>
      <w:tabs>
        <w:tab w:val="left" w:leader="hyphen" w:pos="720"/>
      </w:tabs>
      <w:spacing w:line="480" w:lineRule="auto"/>
    </w:pPr>
    <w:rPr>
      <w:rFonts w:ascii="Century Gothic" w:eastAsia="Century Gothic" w:hAnsi="Century Gothic" w:cs="Century Gothic"/>
      <w:b/>
      <w:bCs/>
      <w:color w:val="000000"/>
    </w:rPr>
  </w:style>
  <w:style w:type="paragraph" w:styleId="TOC2">
    <w:name w:val="toc 2"/>
    <w:uiPriority w:val="39"/>
    <w:pPr>
      <w:spacing w:line="480" w:lineRule="auto"/>
    </w:pPr>
    <w:rPr>
      <w:rFonts w:ascii="Century Gothic" w:eastAsia="Century Gothic" w:hAnsi="Century Gothic" w:cs="Century Gothic"/>
      <w:b/>
      <w:bCs/>
      <w:color w:val="000000"/>
    </w:rPr>
  </w:style>
  <w:style w:type="paragraph" w:styleId="TOC3">
    <w:name w:val="toc 3"/>
    <w:uiPriority w:val="39"/>
    <w:pPr>
      <w:tabs>
        <w:tab w:val="right" w:leader="hyphen" w:pos="720"/>
      </w:tabs>
      <w:spacing w:line="360" w:lineRule="auto"/>
      <w:ind w:firstLine="283"/>
    </w:pPr>
    <w:rPr>
      <w:rFonts w:ascii="Calibri" w:eastAsia="Calibri" w:hAnsi="Calibri" w:cs="Calibri"/>
      <w:color w:val="000000"/>
    </w:rPr>
  </w:style>
  <w:style w:type="paragraph" w:styleId="TOC4">
    <w:name w:val="toc 4"/>
    <w:uiPriority w:val="39"/>
    <w:rPr>
      <w:rFonts w:eastAsia="Times New Roman"/>
      <w:color w:val="000000"/>
    </w:rPr>
  </w:style>
  <w:style w:type="paragraph" w:styleId="TOC5">
    <w:name w:val="toc 5"/>
    <w:uiPriority w:val="39"/>
    <w:rPr>
      <w:rFonts w:eastAsia="Times New Roman"/>
      <w:color w:val="000000"/>
    </w:rPr>
  </w:style>
  <w:style w:type="paragraph" w:styleId="NoSpacing">
    <w:name w:val="No Spacing"/>
    <w:link w:val="NoSpacingChar"/>
    <w:uiPriority w:val="1"/>
    <w:qFormat/>
    <w:pPr>
      <w:spacing w:before="120" w:after="120" w:line="271" w:lineRule="auto"/>
    </w:pPr>
    <w:rPr>
      <w:rFonts w:ascii="Calibri" w:hAnsi="Calibri"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0"/>
      <w:szCs w:val="20"/>
      <w:u w:val="single" w:color="0000FF"/>
    </w:rPr>
  </w:style>
  <w:style w:type="numbering" w:customStyle="1" w:styleId="ImportedStyle3">
    <w:name w:val="Imported Style 3"/>
    <w:pPr>
      <w:numPr>
        <w:numId w:val="1"/>
      </w:numPr>
    </w:pPr>
  </w:style>
  <w:style w:type="numbering" w:customStyle="1" w:styleId="ImportedStyle4">
    <w:name w:val="Imported Style 4"/>
    <w:pPr>
      <w:numPr>
        <w:numId w:val="5"/>
      </w:numPr>
    </w:pPr>
  </w:style>
  <w:style w:type="numbering" w:customStyle="1" w:styleId="Bullets">
    <w:name w:val="Bullets"/>
    <w:pPr>
      <w:numPr>
        <w:numId w:val="7"/>
      </w:numPr>
    </w:pPr>
  </w:style>
  <w:style w:type="paragraph" w:customStyle="1" w:styleId="HeadingRed">
    <w:name w:val="Heading Red"/>
    <w:next w:val="Normal"/>
    <w:pPr>
      <w:keepNext/>
      <w:outlineLvl w:val="1"/>
    </w:pPr>
    <w:rPr>
      <w:rFonts w:ascii="Helvetica" w:hAnsi="Helvetica" w:cs="Arial Unicode MS"/>
      <w:b/>
      <w:bCs/>
      <w:color w:val="C82505"/>
      <w:sz w:val="32"/>
      <w:szCs w:val="32"/>
      <w:lang w:val="en-US"/>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paragraph" w:styleId="BalloonText">
    <w:name w:val="Balloon Text"/>
    <w:basedOn w:val="Normal"/>
    <w:link w:val="BalloonTextChar"/>
    <w:uiPriority w:val="99"/>
    <w:semiHidden/>
    <w:unhideWhenUsed/>
    <w:rsid w:val="001516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CD"/>
    <w:rPr>
      <w:rFonts w:ascii="Segoe UI" w:hAnsi="Segoe UI" w:cs="Segoe UI"/>
      <w:color w:val="000000"/>
      <w:sz w:val="18"/>
      <w:szCs w:val="18"/>
      <w:u w:color="000000"/>
      <w:lang w:val="en-US"/>
    </w:rPr>
  </w:style>
  <w:style w:type="paragraph" w:styleId="ListParagraph">
    <w:name w:val="List Paragraph"/>
    <w:basedOn w:val="Normal"/>
    <w:uiPriority w:val="34"/>
    <w:qFormat/>
    <w:rsid w:val="002F1B5D"/>
    <w:pPr>
      <w:ind w:left="720"/>
      <w:contextualSpacing/>
    </w:pPr>
  </w:style>
  <w:style w:type="character" w:customStyle="1" w:styleId="NoSpacingChar">
    <w:name w:val="No Spacing Char"/>
    <w:basedOn w:val="DefaultParagraphFont"/>
    <w:link w:val="NoSpacing"/>
    <w:uiPriority w:val="1"/>
    <w:rsid w:val="00637694"/>
    <w:rPr>
      <w:rFonts w:ascii="Calibri" w:hAnsi="Calibri" w:cs="Arial Unicode MS"/>
      <w:color w:val="000000"/>
      <w:u w:color="000000"/>
      <w:lang w:val="en-US"/>
    </w:rPr>
  </w:style>
  <w:style w:type="paragraph" w:styleId="Header">
    <w:name w:val="header"/>
    <w:basedOn w:val="Normal"/>
    <w:link w:val="HeaderChar"/>
    <w:uiPriority w:val="99"/>
    <w:unhideWhenUsed/>
    <w:rsid w:val="00400D1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0D13"/>
    <w:rPr>
      <w:rFonts w:ascii="Calibri" w:hAnsi="Calibri" w:cs="Arial Unicode MS"/>
      <w:color w:val="000000"/>
      <w:u w:color="000000"/>
      <w:lang w:val="en-US"/>
    </w:rPr>
  </w:style>
  <w:style w:type="paragraph" w:styleId="Footer">
    <w:name w:val="footer"/>
    <w:basedOn w:val="Normal"/>
    <w:link w:val="FooterChar"/>
    <w:uiPriority w:val="99"/>
    <w:unhideWhenUsed/>
    <w:rsid w:val="00400D1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0D13"/>
    <w:rPr>
      <w:rFonts w:ascii="Calibri" w:hAnsi="Calibri" w:cs="Arial Unicode MS"/>
      <w:color w:val="000000"/>
      <w:u w:color="000000"/>
      <w:lang w:val="en-US"/>
    </w:rPr>
  </w:style>
  <w:style w:type="paragraph" w:styleId="BodyText">
    <w:name w:val="Body Text"/>
    <w:basedOn w:val="Normal"/>
    <w:link w:val="BodyTextChar"/>
    <w:uiPriority w:val="1"/>
    <w:qFormat/>
    <w:rsid w:val="0031384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108"/>
    </w:pPr>
    <w:rPr>
      <w:rFonts w:ascii="Garamond" w:eastAsia="Garamond" w:hAnsi="Garamond" w:cstheme="minorBidi"/>
      <w:color w:val="auto"/>
      <w:sz w:val="22"/>
      <w:szCs w:val="22"/>
      <w:bdr w:val="none" w:sz="0" w:space="0" w:color="auto"/>
      <w:lang w:eastAsia="en-US"/>
    </w:rPr>
  </w:style>
  <w:style w:type="character" w:customStyle="1" w:styleId="BodyTextChar">
    <w:name w:val="Body Text Char"/>
    <w:basedOn w:val="DefaultParagraphFont"/>
    <w:link w:val="BodyText"/>
    <w:uiPriority w:val="1"/>
    <w:rsid w:val="0031384D"/>
    <w:rPr>
      <w:rFonts w:ascii="Garamond" w:eastAsia="Garamond" w:hAnsi="Garamond" w:cstheme="minorBidi"/>
      <w:sz w:val="22"/>
      <w:szCs w:val="22"/>
      <w:bdr w:val="none" w:sz="0" w:space="0" w:color="auto"/>
      <w:lang w:val="en-US" w:eastAsia="en-US"/>
    </w:rPr>
  </w:style>
  <w:style w:type="paragraph" w:styleId="TOCHeading">
    <w:name w:val="TOC Heading"/>
    <w:basedOn w:val="Heading1"/>
    <w:next w:val="Normal"/>
    <w:uiPriority w:val="39"/>
    <w:unhideWhenUsed/>
    <w:qFormat/>
    <w:rsid w:val="00007E98"/>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cn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Survey</a:t>
            </a:r>
            <a:r>
              <a:rPr lang="en-US" sz="1200" baseline="0"/>
              <a:t> Results - Year on Year Comparison</a:t>
            </a:r>
          </a:p>
        </c:rich>
      </c:tx>
      <c:layout>
        <c:manualLayout>
          <c:xMode val="edge"/>
          <c:yMode val="edge"/>
          <c:x val="0.18178147077686579"/>
          <c:y val="2.58397932816537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'[YPS 2019 Survey Graph.xlsx]Summary'!$B$4</c:f>
              <c:strCache>
                <c:ptCount val="1"/>
                <c:pt idx="0">
                  <c:v>Satisfaction Levels - 2019</c:v>
                </c:pt>
              </c:strCache>
            </c:strRef>
          </c:tx>
          <c:spPr>
            <a:solidFill>
              <a:schemeClr val="accent1"/>
            </a:solidFill>
            <a:ln>
              <a:noFill/>
            </a:ln>
            <a:effectLst/>
          </c:spPr>
          <c:invertIfNegative val="0"/>
          <c:cat>
            <c:strRef>
              <c:f>'[YPS 2019 Survey Graph.xlsx]Summary'!$A$5:$A$7</c:f>
              <c:strCache>
                <c:ptCount val="3"/>
                <c:pt idx="0">
                  <c:v>Parent</c:v>
                </c:pt>
                <c:pt idx="1">
                  <c:v>Students</c:v>
                </c:pt>
                <c:pt idx="2">
                  <c:v>Staff</c:v>
                </c:pt>
              </c:strCache>
            </c:strRef>
          </c:cat>
          <c:val>
            <c:numRef>
              <c:f>'[YPS 2019 Survey Graph.xlsx]Summary'!$B$5:$B$7</c:f>
              <c:numCache>
                <c:formatCode>0.0%</c:formatCode>
                <c:ptCount val="3"/>
                <c:pt idx="0">
                  <c:v>0.85071428571428576</c:v>
                </c:pt>
                <c:pt idx="1">
                  <c:v>0.91842105263157892</c:v>
                </c:pt>
                <c:pt idx="2">
                  <c:v>0.81370967741935485</c:v>
                </c:pt>
              </c:numCache>
            </c:numRef>
          </c:val>
          <c:extLst>
            <c:ext xmlns:c16="http://schemas.microsoft.com/office/drawing/2014/chart" uri="{C3380CC4-5D6E-409C-BE32-E72D297353CC}">
              <c16:uniqueId val="{00000000-0995-4EA0-BEB9-939B54B9B0F4}"/>
            </c:ext>
          </c:extLst>
        </c:ser>
        <c:ser>
          <c:idx val="1"/>
          <c:order val="1"/>
          <c:tx>
            <c:strRef>
              <c:f>'[YPS 2019 Survey Graph.xlsx]Summary'!$C$4</c:f>
              <c:strCache>
                <c:ptCount val="1"/>
                <c:pt idx="0">
                  <c:v>Satisfaction Levels - 2018</c:v>
                </c:pt>
              </c:strCache>
            </c:strRef>
          </c:tx>
          <c:spPr>
            <a:solidFill>
              <a:schemeClr val="accent2"/>
            </a:solidFill>
            <a:ln>
              <a:noFill/>
            </a:ln>
            <a:effectLst/>
          </c:spPr>
          <c:invertIfNegative val="0"/>
          <c:cat>
            <c:strRef>
              <c:f>'[YPS 2019 Survey Graph.xlsx]Summary'!$A$5:$A$7</c:f>
              <c:strCache>
                <c:ptCount val="3"/>
                <c:pt idx="0">
                  <c:v>Parent</c:v>
                </c:pt>
                <c:pt idx="1">
                  <c:v>Students</c:v>
                </c:pt>
                <c:pt idx="2">
                  <c:v>Staff</c:v>
                </c:pt>
              </c:strCache>
            </c:strRef>
          </c:cat>
          <c:val>
            <c:numRef>
              <c:f>'[YPS 2019 Survey Graph.xlsx]Summary'!$C$5:$C$7</c:f>
              <c:numCache>
                <c:formatCode>0.0%</c:formatCode>
                <c:ptCount val="3"/>
                <c:pt idx="0">
                  <c:v>0.8849999999999999</c:v>
                </c:pt>
                <c:pt idx="1">
                  <c:v>0.89210526315789485</c:v>
                </c:pt>
                <c:pt idx="2">
                  <c:v>0.78870967741935483</c:v>
                </c:pt>
              </c:numCache>
            </c:numRef>
          </c:val>
          <c:extLst>
            <c:ext xmlns:c16="http://schemas.microsoft.com/office/drawing/2014/chart" uri="{C3380CC4-5D6E-409C-BE32-E72D297353CC}">
              <c16:uniqueId val="{00000001-0995-4EA0-BEB9-939B54B9B0F4}"/>
            </c:ext>
          </c:extLst>
        </c:ser>
        <c:ser>
          <c:idx val="2"/>
          <c:order val="2"/>
          <c:tx>
            <c:strRef>
              <c:f>'[YPS 2019 Survey Graph.xlsx]Summary'!$D$4</c:f>
              <c:strCache>
                <c:ptCount val="1"/>
                <c:pt idx="0">
                  <c:v>Satisfaction Levels - 2017</c:v>
                </c:pt>
              </c:strCache>
            </c:strRef>
          </c:tx>
          <c:spPr>
            <a:solidFill>
              <a:schemeClr val="accent3"/>
            </a:solidFill>
            <a:ln>
              <a:noFill/>
            </a:ln>
            <a:effectLst/>
          </c:spPr>
          <c:invertIfNegative val="0"/>
          <c:cat>
            <c:strRef>
              <c:f>'[YPS 2019 Survey Graph.xlsx]Summary'!$A$5:$A$7</c:f>
              <c:strCache>
                <c:ptCount val="3"/>
                <c:pt idx="0">
                  <c:v>Parent</c:v>
                </c:pt>
                <c:pt idx="1">
                  <c:v>Students</c:v>
                </c:pt>
                <c:pt idx="2">
                  <c:v>Staff</c:v>
                </c:pt>
              </c:strCache>
            </c:strRef>
          </c:cat>
          <c:val>
            <c:numRef>
              <c:f>'[YPS 2019 Survey Graph.xlsx]Summary'!$D$5:$D$7</c:f>
              <c:numCache>
                <c:formatCode>0.0%</c:formatCode>
                <c:ptCount val="3"/>
                <c:pt idx="0">
                  <c:v>0.82867647058823546</c:v>
                </c:pt>
                <c:pt idx="1">
                  <c:v>0.81500000000000006</c:v>
                </c:pt>
                <c:pt idx="2">
                  <c:v>0.77177419354838717</c:v>
                </c:pt>
              </c:numCache>
            </c:numRef>
          </c:val>
          <c:extLst>
            <c:ext xmlns:c16="http://schemas.microsoft.com/office/drawing/2014/chart" uri="{C3380CC4-5D6E-409C-BE32-E72D297353CC}">
              <c16:uniqueId val="{00000002-0995-4EA0-BEB9-939B54B9B0F4}"/>
            </c:ext>
          </c:extLst>
        </c:ser>
        <c:ser>
          <c:idx val="3"/>
          <c:order val="3"/>
          <c:tx>
            <c:strRef>
              <c:f>'[YPS 2019 Survey Graph.xlsx]Summary'!$E$4</c:f>
              <c:strCache>
                <c:ptCount val="1"/>
                <c:pt idx="0">
                  <c:v>Satisfaction Levels - 2016</c:v>
                </c:pt>
              </c:strCache>
            </c:strRef>
          </c:tx>
          <c:spPr>
            <a:solidFill>
              <a:schemeClr val="accent4"/>
            </a:solidFill>
            <a:ln>
              <a:noFill/>
            </a:ln>
            <a:effectLst/>
          </c:spPr>
          <c:invertIfNegative val="0"/>
          <c:cat>
            <c:strRef>
              <c:f>'[YPS 2019 Survey Graph.xlsx]Summary'!$A$5:$A$7</c:f>
              <c:strCache>
                <c:ptCount val="3"/>
                <c:pt idx="0">
                  <c:v>Parent</c:v>
                </c:pt>
                <c:pt idx="1">
                  <c:v>Students</c:v>
                </c:pt>
                <c:pt idx="2">
                  <c:v>Staff</c:v>
                </c:pt>
              </c:strCache>
            </c:strRef>
          </c:cat>
          <c:val>
            <c:numRef>
              <c:f>'[YPS 2019 Survey Graph.xlsx]Summary'!$E$5:$E$7</c:f>
              <c:numCache>
                <c:formatCode>0.0%</c:formatCode>
                <c:ptCount val="3"/>
                <c:pt idx="0">
                  <c:v>0.72499999999999998</c:v>
                </c:pt>
                <c:pt idx="1">
                  <c:v>0.656944444444445</c:v>
                </c:pt>
                <c:pt idx="2">
                  <c:v>0.75</c:v>
                </c:pt>
              </c:numCache>
            </c:numRef>
          </c:val>
          <c:extLst>
            <c:ext xmlns:c16="http://schemas.microsoft.com/office/drawing/2014/chart" uri="{C3380CC4-5D6E-409C-BE32-E72D297353CC}">
              <c16:uniqueId val="{00000003-0995-4EA0-BEB9-939B54B9B0F4}"/>
            </c:ext>
          </c:extLst>
        </c:ser>
        <c:dLbls>
          <c:showLegendKey val="0"/>
          <c:showVal val="0"/>
          <c:showCatName val="0"/>
          <c:showSerName val="0"/>
          <c:showPercent val="0"/>
          <c:showBubbleSize val="0"/>
        </c:dLbls>
        <c:gapWidth val="219"/>
        <c:overlap val="-27"/>
        <c:axId val="789042224"/>
        <c:axId val="789039272"/>
      </c:barChart>
      <c:catAx>
        <c:axId val="78904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039272"/>
        <c:crosses val="autoZero"/>
        <c:auto val="1"/>
        <c:lblAlgn val="ctr"/>
        <c:lblOffset val="100"/>
        <c:noMultiLvlLbl val="0"/>
      </c:catAx>
      <c:valAx>
        <c:axId val="7890392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04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dobe 고딕 Std B"/>
        <a:ea typeface="Adobe 고딕 Std B"/>
        <a:cs typeface="Adobe 고딕 Std B"/>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6d43f383-b8c8-42f4-894f-a8323f0caa0b" xsi:nil="true"/>
    <MigrationWizIdDocumentLibraryPermissions xmlns="6d43f383-b8c8-42f4-894f-a8323f0caa0b" xsi:nil="true"/>
    <MigrationWizId xmlns="6d43f383-b8c8-42f4-894f-a8323f0caa0b">856D54488CFFCF50</MigrationWizId>
    <MigrationWizIdPermissions xmlns="6d43f383-b8c8-42f4-894f-a8323f0caa0b" xsi:nil="true"/>
    <MigrationWizIdSecurityGroups xmlns="6d43f383-b8c8-42f4-894f-a8323f0caa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EC1B47CCCC54093BEC89ABA4602D2" ma:contentTypeVersion="15" ma:contentTypeDescription="Create a new document." ma:contentTypeScope="" ma:versionID="5a1978ec0ad9632dd700a1a7c2db9b21">
  <xsd:schema xmlns:xsd="http://www.w3.org/2001/XMLSchema" xmlns:xs="http://www.w3.org/2001/XMLSchema" xmlns:p="http://schemas.microsoft.com/office/2006/metadata/properties" xmlns:ns2="6d43f383-b8c8-42f4-894f-a8323f0caa0b" xmlns:ns3="b4b24657-0fee-4316-b6e3-fefe33b6d9fe" targetNamespace="http://schemas.microsoft.com/office/2006/metadata/properties" ma:root="true" ma:fieldsID="23741708c757e1bb50f4ad8391d415cb" ns2:_="" ns3:_="">
    <xsd:import namespace="6d43f383-b8c8-42f4-894f-a8323f0caa0b"/>
    <xsd:import namespace="b4b24657-0fee-4316-b6e3-fefe33b6d9f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3f383-b8c8-42f4-894f-a8323f0caa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24657-0fee-4316-b6e3-fefe33b6d9f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B442-33DA-4811-A2F3-497948E1F2F2}">
  <ds:schemaRefs>
    <ds:schemaRef ds:uri="http://schemas.microsoft.com/sharepoint/v3/contenttype/forms"/>
  </ds:schemaRefs>
</ds:datastoreItem>
</file>

<file path=customXml/itemProps2.xml><?xml version="1.0" encoding="utf-8"?>
<ds:datastoreItem xmlns:ds="http://schemas.openxmlformats.org/officeDocument/2006/customXml" ds:itemID="{EAC3F60A-5E8A-47A0-934A-7C68BC4EE500}">
  <ds:schemaRef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b4b24657-0fee-4316-b6e3-fefe33b6d9fe"/>
    <ds:schemaRef ds:uri="http://schemas.openxmlformats.org/package/2006/metadata/core-properties"/>
    <ds:schemaRef ds:uri="http://purl.org/dc/terms/"/>
    <ds:schemaRef ds:uri="http://schemas.microsoft.com/office/infopath/2007/PartnerControls"/>
    <ds:schemaRef ds:uri="6d43f383-b8c8-42f4-894f-a8323f0caa0b"/>
  </ds:schemaRefs>
</ds:datastoreItem>
</file>

<file path=customXml/itemProps3.xml><?xml version="1.0" encoding="utf-8"?>
<ds:datastoreItem xmlns:ds="http://schemas.openxmlformats.org/officeDocument/2006/customXml" ds:itemID="{57EE536C-31A0-433F-B35B-3F0D6048D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3f383-b8c8-42f4-894f-a8323f0caa0b"/>
    <ds:schemaRef ds:uri="b4b24657-0fee-4316-b6e3-fefe33b6d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B58FB-9ED8-471D-B4EF-283C3F17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Sharlene Roach</dc:creator>
  <cp:lastModifiedBy>Sharlene Roach</cp:lastModifiedBy>
  <cp:revision>4</cp:revision>
  <cp:lastPrinted>2020-06-29T02:21:00Z</cp:lastPrinted>
  <dcterms:created xsi:type="dcterms:W3CDTF">2020-06-29T02:19:00Z</dcterms:created>
  <dcterms:modified xsi:type="dcterms:W3CDTF">2020-06-29T02:31:00Z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0x010100CF7EC1B47CCCC54093BEC89ABA4602D2</vt:lpwstr>
  </property>
</Properties>
</file>